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40"/>
          <w:szCs w:val="40"/>
        </w:rPr>
      </w:pPr>
      <w:r>
        <w:rPr>
          <w:b w:val="1"/>
          <w:bCs w:val="1"/>
          <w:sz w:val="40"/>
          <w:szCs w:val="40"/>
          <w:rtl w:val="0"/>
          <w:lang w:val="en-US"/>
        </w:rPr>
        <w:t>Etude de cas</w:t>
      </w:r>
    </w:p>
    <w:p>
      <w:pPr>
        <w:pStyle w:val="Body"/>
        <w:bidi w:val="0"/>
      </w:pP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sz w:val="28"/>
          <w:szCs w:val="28"/>
          <w:u w:val="single"/>
          <w:rtl w:val="0"/>
        </w:rPr>
      </w:pPr>
      <w:r>
        <w:rPr>
          <w:sz w:val="28"/>
          <w:szCs w:val="28"/>
          <w:u w:val="single"/>
          <w:rtl w:val="0"/>
          <w:lang w:val="fr-FR"/>
        </w:rPr>
        <w:t xml:space="preserve">Sujet :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fr-FR"/>
        </w:rPr>
        <w:t>Souvent consid</w:t>
      </w:r>
      <w:r>
        <w:rPr>
          <w:rtl w:val="0"/>
          <w:lang w:val="fr-FR"/>
        </w:rPr>
        <w:t>é</w:t>
      </w:r>
      <w:r>
        <w:rPr>
          <w:rtl w:val="0"/>
        </w:rPr>
        <w:t>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e comme le prologue de la seconde guerre mondiale, la guerre civile espagnole est un conflit qui oppose, </w:t>
      </w:r>
      <w:r>
        <w:rPr>
          <w:rtl w:val="0"/>
        </w:rPr>
        <w:t xml:space="preserve">à </w:t>
      </w:r>
      <w:r>
        <w:rPr>
          <w:rtl w:val="0"/>
          <w:lang w:val="fr-FR"/>
        </w:rPr>
        <w:t>partir du 17 juillet 1936, le gouvernement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publicain espagnol du Frente Popular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lu en 1936 </w:t>
      </w:r>
      <w:r>
        <w:rPr>
          <w:rtl w:val="0"/>
        </w:rPr>
        <w:t xml:space="preserve">à </w:t>
      </w:r>
      <w:r>
        <w:rPr>
          <w:rtl w:val="0"/>
          <w:lang w:val="fr-FR"/>
        </w:rPr>
        <w:t>une insurrection militaire et nationaliste dirig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e par Francisco Franco. Long et meurtrier, il s'ach</w:t>
      </w:r>
      <w:r>
        <w:rPr>
          <w:rtl w:val="0"/>
          <w:lang w:val="it-IT"/>
        </w:rPr>
        <w:t>è</w:t>
      </w:r>
      <w:r>
        <w:rPr>
          <w:rtl w:val="0"/>
          <w:lang w:val="fr-FR"/>
        </w:rPr>
        <w:t>ve le 1er avril 1939 par la victoire des nationalistes, et l'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tablissement d'une dictature qui durera jusqu'</w:t>
      </w:r>
      <w:r>
        <w:rPr>
          <w:rtl w:val="0"/>
        </w:rPr>
        <w:t xml:space="preserve">à </w:t>
      </w:r>
      <w:r>
        <w:rPr>
          <w:rtl w:val="0"/>
          <w:lang w:val="fr-FR"/>
        </w:rPr>
        <w:t>la mort du caudillo Franco, le 20 novembre 1975.</w:t>
      </w:r>
      <w:r>
        <w:rPr>
          <w:rtl w:val="0"/>
        </w:rPr>
        <w:br w:type="textWrapping"/>
      </w:r>
      <w:r>
        <w:rPr>
          <w:b w:val="1"/>
          <w:bCs w:val="1"/>
          <w:rtl w:val="0"/>
          <w:lang w:val="fr-FR"/>
        </w:rPr>
        <w:t>La "guerre d'Espagne" a inspir</w:t>
      </w:r>
      <w:r>
        <w:rPr>
          <w:b w:val="1"/>
          <w:bCs w:val="1"/>
          <w:rtl w:val="0"/>
          <w:lang w:val="fr-FR"/>
        </w:rPr>
        <w:t xml:space="preserve">é </w:t>
      </w:r>
      <w:r>
        <w:rPr>
          <w:b w:val="1"/>
          <w:bCs w:val="1"/>
          <w:rtl w:val="0"/>
          <w:lang w:val="fr-FR"/>
        </w:rPr>
        <w:t>de nombreux artistes. Mais elle est d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 xml:space="preserve">sormais peu 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voqu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e en France malgr</w:t>
      </w:r>
      <w:r>
        <w:rPr>
          <w:b w:val="1"/>
          <w:bCs w:val="1"/>
          <w:rtl w:val="0"/>
          <w:lang w:val="fr-FR"/>
        </w:rPr>
        <w:t xml:space="preserve">é </w:t>
      </w:r>
      <w:r>
        <w:rPr>
          <w:b w:val="1"/>
          <w:bCs w:val="1"/>
          <w:rtl w:val="0"/>
          <w:lang w:val="fr-FR"/>
        </w:rPr>
        <w:t xml:space="preserve">l'importante immigration espagnole qu'elle occasionna.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fr-FR"/>
        </w:rPr>
        <w:t xml:space="preserve">En 2026 ce seront les 90 ans de la Guerre civile espagnole.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b w:val="1"/>
          <w:bCs w:val="1"/>
          <w:rtl w:val="0"/>
        </w:rPr>
      </w:pPr>
      <w:r>
        <w:rPr>
          <w:rtl w:val="0"/>
          <w:lang w:val="fr-FR"/>
        </w:rPr>
        <w:t xml:space="preserve">Vous </w:t>
      </w:r>
      <w:r>
        <w:rPr>
          <w:rtl w:val="0"/>
        </w:rPr>
        <w:t>ê</w:t>
      </w:r>
      <w:r>
        <w:rPr>
          <w:rtl w:val="0"/>
          <w:lang w:val="fr-FR"/>
        </w:rPr>
        <w:t>tes des archivistes de l</w:t>
      </w:r>
      <w:r>
        <w:rPr>
          <w:rtl w:val="1"/>
        </w:rPr>
        <w:t>’</w:t>
      </w:r>
      <w:r>
        <w:rPr>
          <w:rtl w:val="0"/>
          <w:lang w:val="fr-FR"/>
        </w:rPr>
        <w:t>association Cin</w:t>
      </w:r>
      <w:r>
        <w:rPr>
          <w:rtl w:val="0"/>
          <w:lang w:val="fr-FR"/>
        </w:rPr>
        <w:t xml:space="preserve">é </w:t>
      </w:r>
      <w:r>
        <w:rPr>
          <w:rtl w:val="0"/>
          <w:lang w:val="it-IT"/>
        </w:rPr>
        <w:t xml:space="preserve">Archives. </w:t>
      </w:r>
      <w:r>
        <w:rPr>
          <w:b w:val="1"/>
          <w:bCs w:val="1"/>
          <w:rtl w:val="0"/>
          <w:lang w:val="fr-FR"/>
        </w:rPr>
        <w:t>Vous avez deux ans pour pr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parer un projet utilisant ces images d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</w:rPr>
        <w:t>j</w:t>
      </w:r>
      <w:r>
        <w:rPr>
          <w:b w:val="1"/>
          <w:bCs w:val="1"/>
          <w:rtl w:val="0"/>
        </w:rPr>
        <w:t xml:space="preserve">à </w:t>
      </w:r>
      <w:r>
        <w:rPr>
          <w:b w:val="1"/>
          <w:bCs w:val="1"/>
          <w:rtl w:val="0"/>
        </w:rPr>
        <w:t>num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</w:rPr>
        <w:t>ris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pt-PT"/>
        </w:rPr>
        <w:t xml:space="preserve">es.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sz w:val="28"/>
          <w:szCs w:val="28"/>
          <w:u w:val="single"/>
          <w:rtl w:val="0"/>
        </w:rPr>
      </w:pPr>
      <w:r>
        <w:rPr>
          <w:sz w:val="28"/>
          <w:szCs w:val="28"/>
          <w:u w:val="single"/>
          <w:rtl w:val="0"/>
          <w:lang w:val="de-DE"/>
        </w:rPr>
        <w:t>Finalit</w:t>
      </w:r>
      <w:r>
        <w:rPr>
          <w:sz w:val="28"/>
          <w:szCs w:val="28"/>
          <w:u w:val="single"/>
          <w:rtl w:val="0"/>
          <w:lang w:val="fr-FR"/>
        </w:rPr>
        <w:t>é</w:t>
      </w:r>
      <w:r>
        <w:rPr>
          <w:sz w:val="28"/>
          <w:szCs w:val="28"/>
          <w:u w:val="single"/>
          <w:rtl w:val="0"/>
          <w:lang w:val="fr-FR"/>
        </w:rPr>
        <w:t xml:space="preserve">s du projet :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fr-FR"/>
        </w:rPr>
        <w:t>Vous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digez un dossier proposant un projet de valorisation de votre collection consacr</w:t>
      </w:r>
      <w:r>
        <w:rPr>
          <w:rtl w:val="0"/>
          <w:lang w:val="fr-FR"/>
        </w:rPr>
        <w:t>é</w:t>
      </w:r>
      <w:r>
        <w:rPr>
          <w:rtl w:val="0"/>
        </w:rPr>
        <w:t xml:space="preserve">e </w:t>
      </w:r>
      <w:r>
        <w:rPr>
          <w:rtl w:val="0"/>
        </w:rPr>
        <w:t xml:space="preserve">à </w:t>
      </w:r>
      <w:r>
        <w:rPr>
          <w:rtl w:val="0"/>
          <w:lang w:val="fr-FR"/>
        </w:rPr>
        <w:t>la guerre d</w:t>
      </w:r>
      <w:r>
        <w:rPr>
          <w:rtl w:val="1"/>
        </w:rPr>
        <w:t>’</w:t>
      </w:r>
      <w:r>
        <w:rPr>
          <w:rtl w:val="0"/>
          <w:lang w:val="fr-FR"/>
        </w:rPr>
        <w:t>Espagne, ou d</w:t>
      </w:r>
      <w:r>
        <w:rPr>
          <w:rtl w:val="1"/>
        </w:rPr>
        <w:t>’</w:t>
      </w:r>
      <w:r>
        <w:rPr>
          <w:rtl w:val="0"/>
          <w:lang w:val="fr-FR"/>
        </w:rPr>
        <w:t xml:space="preserve">une partie de cette collection. Dans le cadre de ce dossier :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fr-FR"/>
        </w:rPr>
        <w:t>Vous r</w:t>
      </w:r>
      <w:r>
        <w:rPr>
          <w:rtl w:val="0"/>
          <w:lang w:val="fr-FR"/>
        </w:rPr>
        <w:t>é</w:t>
      </w:r>
      <w:r>
        <w:rPr>
          <w:rtl w:val="0"/>
        </w:rPr>
        <w:t>fl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chissez </w:t>
      </w:r>
      <w:r>
        <w:rPr>
          <w:rtl w:val="0"/>
        </w:rPr>
        <w:t xml:space="preserve">à </w:t>
      </w:r>
      <w:r>
        <w:rPr>
          <w:b w:val="1"/>
          <w:bCs w:val="1"/>
          <w:rtl w:val="0"/>
          <w:lang w:val="fr-FR"/>
        </w:rPr>
        <w:t>un ou des projets pour valoriser les films</w:t>
      </w:r>
      <w:r>
        <w:rPr>
          <w:rtl w:val="0"/>
        </w:rPr>
        <w:t>.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fr-FR"/>
        </w:rPr>
        <w:t>Vous d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crivez toutes les </w:t>
      </w:r>
      <w:r>
        <w:rPr>
          <w:b w:val="1"/>
          <w:bCs w:val="1"/>
          <w:rtl w:val="0"/>
        </w:rPr>
        <w:t>op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rations n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 xml:space="preserve">cessaires </w:t>
      </w:r>
      <w:r>
        <w:rPr>
          <w:b w:val="1"/>
          <w:bCs w:val="1"/>
          <w:rtl w:val="0"/>
        </w:rPr>
        <w:t xml:space="preserve">à </w:t>
      </w:r>
      <w:r>
        <w:rPr>
          <w:b w:val="1"/>
          <w:bCs w:val="1"/>
          <w:rtl w:val="0"/>
          <w:lang w:val="fr-FR"/>
        </w:rPr>
        <w:t>la r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 xml:space="preserve">alisation </w:t>
      </w:r>
      <w:r>
        <w:rPr>
          <w:rtl w:val="0"/>
          <w:lang w:val="fr-FR"/>
        </w:rPr>
        <w:t xml:space="preserve">de votre projet : financement, partenaires, publics cibles, traitements documentaires, recrutement ou appel </w:t>
      </w:r>
      <w:r>
        <w:rPr>
          <w:rtl w:val="0"/>
        </w:rPr>
        <w:t xml:space="preserve">à </w:t>
      </w:r>
      <w:r>
        <w:rPr>
          <w:rtl w:val="0"/>
          <w:lang w:val="fr-FR"/>
        </w:rPr>
        <w:t>des comp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tences externes, ressources techniques informatiques ou audiovisuelles etc. etc. etc. Voyez s</w:t>
      </w:r>
      <w:r>
        <w:rPr>
          <w:rtl w:val="1"/>
        </w:rPr>
        <w:t>’</w:t>
      </w:r>
      <w:r>
        <w:rPr>
          <w:rtl w:val="0"/>
          <w:lang w:val="fr-FR"/>
        </w:rPr>
        <w:t>il est n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cessaire de re-num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riser certains films en fonction de vos objectifs.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tl w:val="0"/>
          <w:lang w:val="fr-FR"/>
        </w:rPr>
        <w:t xml:space="preserve">Vous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valuez la faisabilit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du projet et pr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conisez-la ou les solutions les plus adapt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es pour le financer et le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aliser. Vous pr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sentez ces op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rations sous forme d</w:t>
      </w:r>
      <w:r>
        <w:rPr>
          <w:rtl w:val="1"/>
        </w:rPr>
        <w:t>’</w:t>
      </w:r>
      <w:r>
        <w:rPr>
          <w:rtl w:val="0"/>
        </w:rPr>
        <w:t>un</w:t>
      </w:r>
      <w:r>
        <w:rPr>
          <w:b w:val="1"/>
          <w:bCs w:val="1"/>
          <w:rtl w:val="0"/>
          <w:lang w:val="en-US"/>
        </w:rPr>
        <w:t xml:space="preserve"> tableau</w:t>
      </w:r>
      <w:r>
        <w:rPr>
          <w:b w:val="1"/>
          <w:bCs w:val="1"/>
          <w:rtl w:val="0"/>
          <w:lang w:val="en-US"/>
        </w:rPr>
        <w:t>.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sz w:val="28"/>
          <w:szCs w:val="28"/>
          <w:u w:val="single"/>
          <w:rtl w:val="0"/>
        </w:rPr>
      </w:pPr>
      <w:r>
        <w:rPr>
          <w:sz w:val="28"/>
          <w:szCs w:val="28"/>
          <w:u w:val="single"/>
          <w:rtl w:val="0"/>
          <w:lang w:val="fr-FR"/>
        </w:rPr>
        <w:t xml:space="preserve">Forme du livrable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fr-FR"/>
        </w:rPr>
        <w:t xml:space="preserve">Un dossier de </w:t>
      </w:r>
      <w:r>
        <w:rPr>
          <w:b w:val="1"/>
          <w:bCs w:val="1"/>
          <w:rtl w:val="0"/>
        </w:rPr>
        <w:t xml:space="preserve">10 </w:t>
      </w:r>
      <w:r>
        <w:rPr>
          <w:b w:val="1"/>
          <w:bCs w:val="1"/>
          <w:rtl w:val="0"/>
        </w:rPr>
        <w:t xml:space="preserve">à </w:t>
      </w:r>
      <w:r>
        <w:rPr>
          <w:b w:val="1"/>
          <w:bCs w:val="1"/>
          <w:rtl w:val="0"/>
          <w:lang w:val="fr-FR"/>
        </w:rPr>
        <w:t>20 pages maximum,</w:t>
      </w:r>
      <w:r>
        <w:rPr>
          <w:rtl w:val="0"/>
          <w:lang w:val="fr-FR"/>
        </w:rPr>
        <w:t xml:space="preserve"> permettra une lecture synth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tique. </w:t>
      </w:r>
      <w:r>
        <w:rPr>
          <w:rtl w:val="0"/>
          <w:lang w:val="en-US"/>
        </w:rPr>
        <w:t>(2 pts)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fr-FR"/>
        </w:rPr>
        <w:t xml:space="preserve">Ce dossier contiendra :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fr-FR"/>
        </w:rPr>
        <w:t>La description d</w:t>
      </w:r>
      <w:r>
        <w:rPr>
          <w:rtl w:val="1"/>
        </w:rPr>
        <w:t>’</w:t>
      </w:r>
      <w:r>
        <w:rPr>
          <w:rtl w:val="0"/>
          <w:lang w:val="fr-FR"/>
        </w:rPr>
        <w:t xml:space="preserve">un projet de valorisation </w:t>
      </w:r>
      <w:r>
        <w:rPr>
          <w:u w:val="single"/>
          <w:rtl w:val="0"/>
        </w:rPr>
        <w:t>r</w:t>
      </w:r>
      <w:r>
        <w:rPr>
          <w:u w:val="single"/>
          <w:rtl w:val="0"/>
          <w:lang w:val="fr-FR"/>
        </w:rPr>
        <w:t>é</w:t>
      </w:r>
      <w:r>
        <w:rPr>
          <w:u w:val="single"/>
          <w:rtl w:val="0"/>
          <w:lang w:val="fr-FR"/>
        </w:rPr>
        <w:t>aliste, adapt</w:t>
      </w:r>
      <w:r>
        <w:rPr>
          <w:u w:val="single"/>
          <w:rtl w:val="0"/>
          <w:lang w:val="fr-FR"/>
        </w:rPr>
        <w:t xml:space="preserve">é </w:t>
      </w:r>
      <w:r>
        <w:rPr>
          <w:u w:val="single"/>
          <w:rtl w:val="0"/>
          <w:lang w:val="fr-FR"/>
        </w:rPr>
        <w:t>au fonds et argument</w:t>
      </w:r>
      <w:r>
        <w:rPr>
          <w:u w:val="single"/>
          <w:rtl w:val="0"/>
          <w:lang w:val="fr-FR"/>
        </w:rPr>
        <w:t>é</w:t>
      </w:r>
      <w:r>
        <w:rPr>
          <w:rtl w:val="0"/>
          <w:lang w:val="fr-FR"/>
        </w:rPr>
        <w:t>. Elle comportera : l</w:t>
      </w:r>
      <w:r>
        <w:rPr>
          <w:b w:val="1"/>
          <w:bCs w:val="1"/>
          <w:rtl w:val="1"/>
        </w:rPr>
        <w:t>’</w:t>
      </w:r>
      <w:r>
        <w:rPr>
          <w:b w:val="1"/>
          <w:bCs w:val="1"/>
          <w:rtl w:val="0"/>
          <w:lang w:val="fr-FR"/>
        </w:rPr>
        <w:t>objectif, le public vis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, les technologies utilis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es, le traitement du fonds</w:t>
      </w:r>
      <w:r>
        <w:rPr>
          <w:rtl w:val="0"/>
        </w:rPr>
        <w:t xml:space="preserve">, </w:t>
      </w:r>
      <w:r>
        <w:rPr>
          <w:b w:val="1"/>
          <w:bCs w:val="1"/>
          <w:rtl w:val="0"/>
          <w:lang w:val="fr-FR"/>
        </w:rPr>
        <w:t xml:space="preserve">les partenariats </w:t>
      </w:r>
      <w:r>
        <w:rPr>
          <w:b w:val="1"/>
          <w:bCs w:val="1"/>
          <w:rtl w:val="0"/>
        </w:rPr>
        <w:t xml:space="preserve">à </w:t>
      </w:r>
      <w:r>
        <w:rPr>
          <w:b w:val="1"/>
          <w:bCs w:val="1"/>
          <w:rtl w:val="0"/>
          <w:lang w:val="fr-FR"/>
        </w:rPr>
        <w:t xml:space="preserve">nouer, la recherche de financement et des 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</w:rPr>
        <w:t>l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ments de co</w:t>
      </w:r>
      <w:r>
        <w:rPr>
          <w:b w:val="1"/>
          <w:bCs w:val="1"/>
          <w:rtl w:val="0"/>
          <w:lang w:val="fr-FR"/>
        </w:rPr>
        <w:t>û</w:t>
      </w:r>
      <w:r>
        <w:rPr>
          <w:b w:val="1"/>
          <w:bCs w:val="1"/>
          <w:rtl w:val="0"/>
        </w:rPr>
        <w:t>ts</w:t>
      </w:r>
      <w:r>
        <w:rPr>
          <w:b w:val="1"/>
          <w:bCs w:val="1"/>
          <w:rtl w:val="0"/>
          <w:lang w:val="en-US"/>
        </w:rPr>
        <w:t xml:space="preserve">. </w:t>
      </w:r>
      <w:r>
        <w:rPr>
          <w:rtl w:val="0"/>
        </w:rPr>
        <w:t xml:space="preserve">(10 pts)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</w:rPr>
        <w:t>La</w:t>
      </w:r>
      <w:r>
        <w:rPr>
          <w:b w:val="1"/>
          <w:bCs w:val="1"/>
          <w:rtl w:val="0"/>
          <w:lang w:val="fr-FR"/>
        </w:rPr>
        <w:t xml:space="preserve"> liste des intervenants</w:t>
      </w:r>
      <w:r>
        <w:rPr>
          <w:rtl w:val="0"/>
        </w:rPr>
        <w:t xml:space="preserve"> (salari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s d</w:t>
      </w:r>
      <w:r>
        <w:rPr>
          <w:rtl w:val="1"/>
        </w:rPr>
        <w:t>’</w:t>
      </w:r>
      <w:r>
        <w:rPr>
          <w:rtl w:val="0"/>
          <w:lang w:val="fr-FR"/>
        </w:rPr>
        <w:t>association, b</w:t>
      </w:r>
      <w:r>
        <w:rPr>
          <w:rtl w:val="0"/>
          <w:lang w:val="fr-FR"/>
        </w:rPr>
        <w:t>é</w:t>
      </w:r>
      <w:r>
        <w:rPr>
          <w:rtl w:val="0"/>
        </w:rPr>
        <w:t>n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voles prestataires, stagiaires, chercheurs, artistes etc etc etc.) avec leur profil de comp</w:t>
      </w:r>
      <w:r>
        <w:rPr>
          <w:rtl w:val="0"/>
          <w:lang w:val="fr-FR"/>
        </w:rPr>
        <w:t>é</w:t>
      </w:r>
      <w:r>
        <w:rPr>
          <w:rtl w:val="0"/>
          <w:lang w:val="en-US"/>
        </w:rPr>
        <w:t xml:space="preserve">tence (4 pts) </w:t>
      </w:r>
    </w:p>
    <w:p>
      <w:pPr>
        <w:pStyle w:val="Default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tl w:val="0"/>
          <w:lang w:val="it-IT"/>
        </w:rPr>
        <w:t xml:space="preserve">Un </w:t>
      </w:r>
      <w:r>
        <w:rPr>
          <w:b w:val="1"/>
          <w:bCs w:val="1"/>
          <w:rtl w:val="0"/>
          <w:lang w:val="en-US"/>
        </w:rPr>
        <w:t>planning th</w:t>
      </w:r>
      <w:r>
        <w:rPr>
          <w:b w:val="1"/>
          <w:bCs w:val="1"/>
          <w:rtl w:val="0"/>
          <w:lang w:val="fr-FR"/>
        </w:rPr>
        <w:t>é</w:t>
      </w:r>
      <w:r>
        <w:rPr>
          <w:b w:val="1"/>
          <w:bCs w:val="1"/>
          <w:rtl w:val="0"/>
          <w:lang w:val="fr-FR"/>
        </w:rPr>
        <w:t>orique</w:t>
      </w:r>
      <w:r>
        <w:rPr>
          <w:rtl w:val="0"/>
          <w:lang w:val="en-US"/>
        </w:rPr>
        <w:t xml:space="preserve"> : </w:t>
      </w:r>
      <w:r>
        <w:rPr>
          <w:rtl w:val="0"/>
          <w:lang w:val="fr-FR"/>
        </w:rPr>
        <w:t>liste des t</w:t>
      </w:r>
      <w:r>
        <w:rPr>
          <w:rtl w:val="0"/>
        </w:rPr>
        <w:t>â</w:t>
      </w:r>
      <w:r>
        <w:rPr>
          <w:rtl w:val="0"/>
          <w:lang w:val="de-DE"/>
        </w:rPr>
        <w:t xml:space="preserve">ches </w:t>
      </w:r>
      <w:r>
        <w:rPr>
          <w:rtl w:val="0"/>
        </w:rPr>
        <w:t xml:space="preserve">à </w:t>
      </w:r>
      <w:r>
        <w:rPr>
          <w:rtl w:val="0"/>
        </w:rPr>
        <w:t>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aliser, (ordonn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e chronologiquement, avec l</w:t>
      </w:r>
      <w:r>
        <w:rPr>
          <w:rtl w:val="1"/>
        </w:rPr>
        <w:t>’</w:t>
      </w:r>
      <w:r>
        <w:rPr>
          <w:rtl w:val="0"/>
          <w:lang w:val="fr-FR"/>
        </w:rPr>
        <w:t>indication de sa dur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e, et </w:t>
      </w:r>
      <w:r>
        <w:rPr>
          <w:rtl w:val="0"/>
          <w:lang w:val="en-US"/>
        </w:rPr>
        <w:t>d</w:t>
      </w:r>
      <w:r>
        <w:rPr>
          <w:rtl w:val="0"/>
          <w:lang w:val="en-US"/>
        </w:rPr>
        <w:t>u type d</w:t>
      </w:r>
      <w:r>
        <w:rPr>
          <w:rtl w:val="1"/>
        </w:rPr>
        <w:t>’</w:t>
      </w:r>
      <w:r>
        <w:rPr>
          <w:rtl w:val="0"/>
          <w:lang w:val="fr-FR"/>
        </w:rPr>
        <w:t xml:space="preserve">intervenant </w:t>
      </w:r>
      <w:r>
        <w:rPr>
          <w:rtl w:val="0"/>
        </w:rPr>
        <w:t xml:space="preserve">à </w:t>
      </w:r>
      <w:r>
        <w:rPr>
          <w:rtl w:val="0"/>
          <w:lang w:val="fr-FR"/>
        </w:rPr>
        <w:t xml:space="preserve">qui la confier). (4 pts) </w:t>
      </w:r>
    </w:p>
    <w:p>
      <w:pPr>
        <w:pStyle w:val="Default"/>
        <w:pageBreakBefore w:val="1"/>
        <w:bidi w:val="0"/>
        <w:spacing w:before="0" w:after="240"/>
        <w:ind w:left="0" w:right="0" w:firstLine="0"/>
        <w:jc w:val="center"/>
        <w:rPr>
          <w:sz w:val="40"/>
          <w:szCs w:val="40"/>
          <w:rtl w:val="0"/>
        </w:rPr>
      </w:pPr>
      <w:r>
        <w:rPr>
          <w:sz w:val="40"/>
          <w:szCs w:val="40"/>
          <w:rtl w:val="0"/>
          <w:lang w:val="en-US"/>
        </w:rPr>
        <w:t>1</w:t>
      </w:r>
      <w:r>
        <w:rPr>
          <w:sz w:val="40"/>
          <w:szCs w:val="40"/>
          <w:rtl w:val="0"/>
          <w:lang w:val="en-US"/>
        </w:rPr>
        <w:t>è</w:t>
      </w:r>
      <w:r>
        <w:rPr>
          <w:sz w:val="40"/>
          <w:szCs w:val="40"/>
          <w:rtl w:val="0"/>
          <w:lang w:val="en-US"/>
        </w:rPr>
        <w:t>res impressions</w:t>
      </w: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>Cin</w:t>
      </w: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>é</w:t>
      </w: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>-Archives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Cin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-Archives fonctionne principalement gr</w:t>
      </w:r>
      <w:r>
        <w:rPr>
          <w:sz w:val="24"/>
          <w:szCs w:val="24"/>
          <w:rtl w:val="0"/>
          <w:lang w:val="en-US"/>
        </w:rPr>
        <w:t>â</w:t>
      </w:r>
      <w:r>
        <w:rPr>
          <w:sz w:val="24"/>
          <w:szCs w:val="24"/>
          <w:rtl w:val="0"/>
          <w:lang w:val="en-US"/>
        </w:rPr>
        <w:t xml:space="preserve">ce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la vente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images 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= compilation vendable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*collaboration avec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INA,</w:t>
      </w:r>
      <w:r>
        <w:rPr>
          <w:sz w:val="24"/>
          <w:szCs w:val="24"/>
          <w:rtl w:val="0"/>
          <w:lang w:val="en-US"/>
        </w:rPr>
        <w:t xml:space="preserve">… </w:t>
      </w:r>
      <w:r>
        <w:rPr>
          <w:sz w:val="24"/>
          <w:szCs w:val="24"/>
          <w:rtl w:val="0"/>
          <w:lang w:val="en-US"/>
        </w:rPr>
        <w:t xml:space="preserve">en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change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images?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Cin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-archives travaillent avec des historien.nes 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= trouver les scientifiques avec lesquels travailler pour ce projet 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numPr>
          <w:ilvl w:val="0"/>
          <w:numId w:val="2"/>
        </w:numPr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Tout n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est pas en ligne 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= </w:t>
      </w:r>
      <w:r>
        <w:rPr>
          <w:sz w:val="24"/>
          <w:szCs w:val="24"/>
          <w:rtl w:val="0"/>
          <w:lang w:val="en-US"/>
        </w:rPr>
        <w:t>“</w:t>
      </w:r>
      <w:r>
        <w:rPr>
          <w:sz w:val="24"/>
          <w:szCs w:val="24"/>
          <w:rtl w:val="0"/>
          <w:lang w:val="en-US"/>
        </w:rPr>
        <w:t>Pour en savoir plus, venez nous voir</w:t>
      </w:r>
      <w:r>
        <w:rPr>
          <w:sz w:val="24"/>
          <w:szCs w:val="24"/>
          <w:rtl w:val="0"/>
          <w:lang w:val="en-US"/>
        </w:rPr>
        <w:t>”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>Le traitement du fond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Les films du fonds, historiquement, sont l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comme une sorte de 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plique, de contre actualit</w:t>
      </w:r>
      <w:r>
        <w:rPr>
          <w:sz w:val="24"/>
          <w:szCs w:val="24"/>
          <w:rtl w:val="0"/>
          <w:lang w:val="en-US"/>
        </w:rPr>
        <w:t>é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pBdr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</w:pBdr>
        <w:spacing w:line="288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Sous quel angle aborder la Guerre d</w:t>
      </w:r>
      <w:r>
        <w:rPr>
          <w:b w:val="1"/>
          <w:bCs w:val="1"/>
          <w:sz w:val="24"/>
          <w:szCs w:val="24"/>
          <w:rtl w:val="0"/>
          <w:lang w:val="en-US"/>
        </w:rPr>
        <w:t>’</w:t>
      </w:r>
      <w:r>
        <w:rPr>
          <w:b w:val="1"/>
          <w:bCs w:val="1"/>
          <w:sz w:val="24"/>
          <w:szCs w:val="24"/>
          <w:rtl w:val="0"/>
          <w:lang w:val="en-US"/>
        </w:rPr>
        <w:t>Espagne et les archives du fonds? A quelle probl</w:t>
      </w:r>
      <w:r>
        <w:rPr>
          <w:b w:val="1"/>
          <w:bCs w:val="1"/>
          <w:sz w:val="24"/>
          <w:szCs w:val="24"/>
          <w:rtl w:val="0"/>
          <w:lang w:val="en-US"/>
        </w:rPr>
        <w:t>é</w:t>
      </w:r>
      <w:r>
        <w:rPr>
          <w:b w:val="1"/>
          <w:bCs w:val="1"/>
          <w:sz w:val="24"/>
          <w:szCs w:val="24"/>
          <w:rtl w:val="0"/>
          <w:lang w:val="en-US"/>
        </w:rPr>
        <w:t>matique r</w:t>
      </w:r>
      <w:r>
        <w:rPr>
          <w:b w:val="1"/>
          <w:bCs w:val="1"/>
          <w:sz w:val="24"/>
          <w:szCs w:val="24"/>
          <w:rtl w:val="0"/>
          <w:lang w:val="en-US"/>
        </w:rPr>
        <w:t>é</w:t>
      </w:r>
      <w:r>
        <w:rPr>
          <w:b w:val="1"/>
          <w:bCs w:val="1"/>
          <w:sz w:val="24"/>
          <w:szCs w:val="24"/>
          <w:rtl w:val="0"/>
          <w:lang w:val="en-US"/>
        </w:rPr>
        <w:t>pondraient les diff</w:t>
      </w:r>
      <w:r>
        <w:rPr>
          <w:b w:val="1"/>
          <w:bCs w:val="1"/>
          <w:sz w:val="24"/>
          <w:szCs w:val="24"/>
          <w:rtl w:val="0"/>
          <w:lang w:val="en-US"/>
        </w:rPr>
        <w:t>é</w:t>
      </w:r>
      <w:r>
        <w:rPr>
          <w:b w:val="1"/>
          <w:bCs w:val="1"/>
          <w:sz w:val="24"/>
          <w:szCs w:val="24"/>
          <w:rtl w:val="0"/>
          <w:lang w:val="en-US"/>
        </w:rPr>
        <w:t>rentes proposition de valorisation?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= mettre en relation la Guerre d</w:t>
      </w:r>
      <w:r>
        <w:rPr>
          <w:b w:val="1"/>
          <w:bCs w:val="1"/>
          <w:sz w:val="24"/>
          <w:szCs w:val="24"/>
          <w:rtl w:val="0"/>
          <w:lang w:val="en-US"/>
        </w:rPr>
        <w:t>’</w:t>
      </w:r>
      <w:r>
        <w:rPr>
          <w:b w:val="1"/>
          <w:bCs w:val="1"/>
          <w:sz w:val="24"/>
          <w:szCs w:val="24"/>
          <w:rtl w:val="0"/>
          <w:lang w:val="en-US"/>
        </w:rPr>
        <w:t>Espagne avec l</w:t>
      </w:r>
      <w:r>
        <w:rPr>
          <w:b w:val="1"/>
          <w:bCs w:val="1"/>
          <w:sz w:val="24"/>
          <w:szCs w:val="24"/>
          <w:rtl w:val="0"/>
          <w:lang w:val="en-US"/>
        </w:rPr>
        <w:t>’</w:t>
      </w:r>
      <w:r>
        <w:rPr>
          <w:b w:val="1"/>
          <w:bCs w:val="1"/>
          <w:sz w:val="24"/>
          <w:szCs w:val="24"/>
          <w:rtl w:val="0"/>
          <w:lang w:val="en-US"/>
        </w:rPr>
        <w:t>actualit</w:t>
      </w:r>
      <w:r>
        <w:rPr>
          <w:b w:val="1"/>
          <w:bCs w:val="1"/>
          <w:sz w:val="24"/>
          <w:szCs w:val="24"/>
          <w:rtl w:val="0"/>
          <w:lang w:val="en-US"/>
        </w:rPr>
        <w:t>é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Ex : premi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 xml:space="preserve">re guerre a </w:t>
      </w:r>
      <w:r>
        <w:rPr>
          <w:sz w:val="24"/>
          <w:szCs w:val="24"/>
          <w:rtl w:val="0"/>
          <w:lang w:val="en-US"/>
        </w:rPr>
        <w:t>ê</w:t>
      </w:r>
      <w:r>
        <w:rPr>
          <w:sz w:val="24"/>
          <w:szCs w:val="24"/>
          <w:rtl w:val="0"/>
          <w:lang w:val="en-US"/>
        </w:rPr>
        <w:t>tre autant document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 xml:space="preserve">par les acteurs de la guerre </w:t>
      </w:r>
      <w:r>
        <w:rPr>
          <w:sz w:val="24"/>
          <w:szCs w:val="24"/>
          <w:rtl w:val="0"/>
          <w:lang w:val="en-US"/>
        </w:rPr>
        <w:t>—</w:t>
      </w:r>
      <w:r>
        <w:rPr>
          <w:sz w:val="24"/>
          <w:szCs w:val="24"/>
          <w:rtl w:val="0"/>
          <w:lang w:val="en-US"/>
        </w:rPr>
        <w:t>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abondance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informations et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images gr</w:t>
      </w:r>
      <w:r>
        <w:rPr>
          <w:sz w:val="24"/>
          <w:szCs w:val="24"/>
          <w:rtl w:val="0"/>
          <w:lang w:val="en-US"/>
        </w:rPr>
        <w:t>â</w:t>
      </w:r>
      <w:r>
        <w:rPr>
          <w:sz w:val="24"/>
          <w:szCs w:val="24"/>
          <w:rtl w:val="0"/>
          <w:lang w:val="en-US"/>
        </w:rPr>
        <w:t>ce notamment aux 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seaux sociaux face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la 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sinformation toujours plus pr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sente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= Qu</w:t>
      </w:r>
      <w:r>
        <w:rPr>
          <w:b w:val="1"/>
          <w:bCs w:val="1"/>
          <w:sz w:val="24"/>
          <w:szCs w:val="24"/>
          <w:rtl w:val="0"/>
          <w:lang w:val="en-US"/>
        </w:rPr>
        <w:t>’</w:t>
      </w:r>
      <w:r>
        <w:rPr>
          <w:b w:val="1"/>
          <w:bCs w:val="1"/>
          <w:sz w:val="24"/>
          <w:szCs w:val="24"/>
          <w:rtl w:val="0"/>
          <w:lang w:val="en-US"/>
        </w:rPr>
        <w:t>est ce qui reste dans nos m</w:t>
      </w:r>
      <w:r>
        <w:rPr>
          <w:b w:val="1"/>
          <w:bCs w:val="1"/>
          <w:sz w:val="24"/>
          <w:szCs w:val="24"/>
          <w:rtl w:val="0"/>
          <w:lang w:val="en-US"/>
        </w:rPr>
        <w:t>é</w:t>
      </w:r>
      <w:r>
        <w:rPr>
          <w:b w:val="1"/>
          <w:bCs w:val="1"/>
          <w:sz w:val="24"/>
          <w:szCs w:val="24"/>
          <w:rtl w:val="0"/>
          <w:lang w:val="en-US"/>
        </w:rPr>
        <w:t xml:space="preserve">moires? 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Ex : S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rie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interview de 1min par personne (comme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exposition Exil au Louvre-Lens)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Interview de descendants de 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fugi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s de la Guerre - </w:t>
      </w:r>
      <w:r>
        <w:rPr>
          <w:sz w:val="24"/>
          <w:szCs w:val="24"/>
          <w:rtl w:val="0"/>
          <w:lang w:val="en-US"/>
        </w:rPr>
        <w:t>“</w:t>
      </w:r>
      <w:r>
        <w:rPr>
          <w:sz w:val="24"/>
          <w:szCs w:val="24"/>
          <w:rtl w:val="0"/>
          <w:lang w:val="en-US"/>
        </w:rPr>
        <w:t>qu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est ce que vos parents vous ont en dit?</w:t>
      </w:r>
      <w:r>
        <w:rPr>
          <w:sz w:val="24"/>
          <w:szCs w:val="24"/>
          <w:rtl w:val="0"/>
          <w:lang w:val="en-US"/>
        </w:rPr>
        <w:t>”</w:t>
      </w: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</w:p>
    <w:p>
      <w:pPr>
        <w:pStyle w:val="Body"/>
        <w:spacing w:line="288" w:lineRule="auto"/>
        <w:jc w:val="right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>PROPOSITIONS</w:t>
      </w: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>Site Web interactif</w:t>
      </w:r>
    </w:p>
    <w:p>
      <w:pPr>
        <w:pStyle w:val="Body"/>
        <w:numPr>
          <w:ilvl w:val="1"/>
          <w:numId w:val="2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Partie pour visiteurs avec parcours p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dagogiques et quiz (utilis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par les enseignants, enfants et adultes)</w:t>
      </w:r>
    </w:p>
    <w:p>
      <w:pPr>
        <w:pStyle w:val="Body"/>
        <w:numPr>
          <w:ilvl w:val="2"/>
          <w:numId w:val="4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 xml:space="preserve">Graphismes, cartes, </w:t>
      </w:r>
    </w:p>
    <w:p>
      <w:pPr>
        <w:pStyle w:val="Body"/>
        <w:numPr>
          <w:ilvl w:val="2"/>
          <w:numId w:val="4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Acc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s simplifi</w:t>
      </w:r>
      <w:r>
        <w:rPr>
          <w:sz w:val="24"/>
          <w:szCs w:val="24"/>
          <w:rtl w:val="0"/>
          <w:lang w:val="en-US"/>
        </w:rPr>
        <w:t xml:space="preserve">é à </w:t>
      </w:r>
      <w:r>
        <w:rPr>
          <w:sz w:val="24"/>
          <w:szCs w:val="24"/>
          <w:rtl w:val="0"/>
          <w:lang w:val="en-US"/>
        </w:rPr>
        <w:t>Cin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-Archives</w:t>
      </w:r>
    </w:p>
    <w:p>
      <w:pPr>
        <w:pStyle w:val="Body"/>
        <w:numPr>
          <w:ilvl w:val="1"/>
          <w:numId w:val="2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 xml:space="preserve">Partie pour professionnels </w:t>
      </w:r>
    </w:p>
    <w:p>
      <w:pPr>
        <w:pStyle w:val="Body"/>
        <w:numPr>
          <w:ilvl w:val="2"/>
          <w:numId w:val="4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Acc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s simplifi</w:t>
      </w:r>
      <w:r>
        <w:rPr>
          <w:sz w:val="24"/>
          <w:szCs w:val="24"/>
          <w:rtl w:val="0"/>
          <w:lang w:val="en-US"/>
        </w:rPr>
        <w:t xml:space="preserve">é à </w:t>
      </w:r>
      <w:r>
        <w:rPr>
          <w:sz w:val="24"/>
          <w:szCs w:val="24"/>
          <w:rtl w:val="0"/>
          <w:lang w:val="en-US"/>
        </w:rPr>
        <w:t>Cin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-Archives (s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quences/photos) avec mots cl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 (?)</w:t>
      </w:r>
    </w:p>
    <w:p>
      <w:pPr>
        <w:pStyle w:val="Body"/>
        <w:numPr>
          <w:ilvl w:val="2"/>
          <w:numId w:val="4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Vente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images, capsules/web-s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ries</w:t>
      </w:r>
    </w:p>
    <w:p>
      <w:pPr>
        <w:pStyle w:val="Body"/>
        <w:numPr>
          <w:ilvl w:val="1"/>
          <w:numId w:val="2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Lieux de consultation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Ex : </w:t>
      </w:r>
      <w:r>
        <w:rPr>
          <w:sz w:val="24"/>
          <w:szCs w:val="24"/>
          <w:rtl w:val="0"/>
          <w:lang w:val="it-IT"/>
        </w:rPr>
        <w:t>Cin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-Archives, Archives fran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>aises du film, Archives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partementales de la Seine-Saint-Denis, Forum des images</w:t>
      </w:r>
    </w:p>
    <w:p>
      <w:pPr>
        <w:pStyle w:val="Body"/>
        <w:numPr>
          <w:ilvl w:val="1"/>
          <w:numId w:val="2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Oeuvres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arts en lien</w:t>
      </w:r>
    </w:p>
    <w:p>
      <w:pPr>
        <w:pStyle w:val="Body"/>
        <w:numPr>
          <w:ilvl w:val="1"/>
          <w:numId w:val="2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Calendrier</w:t>
      </w:r>
    </w:p>
    <w:p>
      <w:pPr>
        <w:pStyle w:val="Body"/>
        <w:numPr>
          <w:ilvl w:val="2"/>
          <w:numId w:val="4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Cin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-conf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rence avec historien.ne du projet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 xml:space="preserve">Education aux films, aux archives </w:t>
      </w:r>
    </w:p>
    <w:p>
      <w:pPr>
        <w:pStyle w:val="Body"/>
        <w:numPr>
          <w:ilvl w:val="0"/>
          <w:numId w:val="5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Conf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rences</w:t>
      </w:r>
    </w:p>
    <w:p>
      <w:pPr>
        <w:pStyle w:val="Body"/>
        <w:numPr>
          <w:ilvl w:val="0"/>
          <w:numId w:val="5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 xml:space="preserve">Ateliers </w:t>
      </w:r>
    </w:p>
    <w:p>
      <w:pPr>
        <w:pStyle w:val="Body"/>
        <w:numPr>
          <w:ilvl w:val="0"/>
          <w:numId w:val="5"/>
        </w:numPr>
        <w:spacing w:line="288" w:lineRule="auto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cup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ration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archives orales (ex : comme au Louvre-Lens pour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exposition Exil)</w:t>
      </w:r>
    </w:p>
    <w:tbl>
      <w:tblPr>
        <w:tblW w:w="9630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815"/>
        <w:gridCol w:w="4815"/>
      </w:tblGrid>
      <w:tr>
        <w:tblPrEx>
          <w:shd w:val="clear" w:color="auto" w:fill="auto"/>
        </w:tblPrEx>
        <w:trPr>
          <w:trHeight w:val="4698" w:hRule="atLeast"/>
        </w:trPr>
        <w:tc>
          <w:tcPr>
            <w:tcW w:type="dxa" w:w="48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drawing xmlns:a="http://schemas.openxmlformats.org/drawingml/2006/main">
                <wp:inline distT="0" distB="0" distL="0" distR="0">
                  <wp:extent cx="2951634" cy="2951634"/>
                  <wp:effectExtent l="0" t="0" r="0" b="0"/>
                  <wp:docPr id="1073741825" name="officeArt object" descr="20240929_14254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20240929_142541.jpg" descr="20240929_142541.jp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634" cy="29516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drawing xmlns:a="http://schemas.openxmlformats.org/drawingml/2006/main">
                <wp:inline distT="0" distB="0" distL="0" distR="0">
                  <wp:extent cx="2951634" cy="2951634"/>
                  <wp:effectExtent l="0" t="0" r="0" b="0"/>
                  <wp:docPr id="1073741826" name="officeArt object" descr="20240929_1425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20240929_142526.jpg" descr="20240929_142526.jp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634" cy="29516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pPr>
    </w:p>
    <w:p>
      <w:pPr>
        <w:pStyle w:val="Body"/>
        <w:spacing w:line="288" w:lineRule="auto"/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  <w:sectPr>
          <w:headerReference w:type="default" r:id="rId6"/>
          <w:footerReference w:type="default" r:id="rId7"/>
          <w:pgSz w:w="11906" w:h="16838" w:orient="portrait"/>
          <w:pgMar w:top="1134" w:right="1134" w:bottom="1134" w:left="1134" w:header="709" w:footer="850"/>
          <w:bidi w:val="0"/>
        </w:sectPr>
      </w:pP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 xml:space="preserve">Exposition artistiques / Oeuvres artistiques </w:t>
      </w: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 xml:space="preserve">à </w:t>
      </w:r>
      <w:r>
        <w:rPr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>relier au fonds</w:t>
      </w:r>
      <w:r>
        <w:rPr>
          <w:outline w:val="0"/>
          <w:color w:val="b41700"/>
          <w:sz w:val="32"/>
          <w:szCs w:val="32"/>
          <w14:textFill>
            <w14:solidFill>
              <w14:srgbClr w14:val="B51700"/>
            </w14:solidFill>
          </w14:textFill>
        </w:rPr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[Attention aux finances]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//Lignes de Front</w:t>
      </w:r>
    </w:p>
    <w:p>
      <w:pPr>
        <w:pStyle w:val="Body"/>
        <w:spacing w:line="288" w:lineRule="auto"/>
        <w:rPr>
          <w:sz w:val="24"/>
          <w:szCs w:val="24"/>
          <w:u w:val="single"/>
        </w:rPr>
      </w:pPr>
    </w:p>
    <w:p>
      <w:pPr>
        <w:pStyle w:val="Body"/>
        <w:spacing w:line="288" w:lineRule="auto"/>
        <w:rPr>
          <w:sz w:val="24"/>
          <w:szCs w:val="24"/>
          <w:u w:val="single"/>
        </w:rPr>
      </w:pPr>
    </w:p>
    <w:p>
      <w:pPr>
        <w:pStyle w:val="Body"/>
        <w:spacing w:line="288" w:lineRule="auto"/>
        <w:rPr>
          <w:sz w:val="24"/>
          <w:szCs w:val="24"/>
          <w:u w:val="single"/>
        </w:rPr>
      </w:pPr>
      <w:r>
        <w:rPr>
          <w:sz w:val="24"/>
          <w:szCs w:val="24"/>
          <w:u w:val="single"/>
          <w:rtl w:val="0"/>
          <w:lang w:val="en-US"/>
        </w:rPr>
        <w:t>Musique, livres, peintures, films (fictions)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Olivia Ruiz, La commode aux tiroirs de couleurs</w:t>
      </w:r>
    </w:p>
    <w:p>
      <w:pPr>
        <w:pStyle w:val="Body"/>
        <w:spacing w:line="288" w:lineRule="auto"/>
        <w:rPr>
          <w:sz w:val="24"/>
          <w:szCs w:val="24"/>
        </w:rPr>
        <w:sectPr>
          <w:type w:val="continuous"/>
          <w:pgSz w:w="11906" w:h="16838" w:orient="portrait"/>
          <w:pgMar w:top="1134" w:right="1134" w:bottom="1134" w:left="1134" w:header="709" w:footer="850"/>
          <w:cols w:space="482" w:num="2" w:equalWidth="1"/>
          <w:bidi w:val="0"/>
        </w:sectPr>
      </w:pPr>
      <w:r>
        <w:rPr>
          <w:sz w:val="24"/>
          <w:szCs w:val="24"/>
          <w:rtl w:val="0"/>
          <w:lang w:val="en-US"/>
        </w:rPr>
        <w:t>Les chants (de propagande)</w:t>
      </w:r>
      <w:r>
        <w:rPr>
          <w:sz w:val="24"/>
          <w:szCs w:val="24"/>
        </w:rPr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38"/>
          <w:szCs w:val="38"/>
          <w:rtl w:val="0"/>
        </w:rPr>
      </w:pPr>
    </w:p>
    <w:p>
      <w:pPr>
        <w:pStyle w:val="Default"/>
        <w:pageBreakBefore w:val="1"/>
        <w:bidi w:val="0"/>
        <w:spacing w:before="0" w:after="240" w:line="240" w:lineRule="auto"/>
        <w:ind w:left="0" w:right="0" w:firstLine="0"/>
        <w:jc w:val="left"/>
        <w:rPr>
          <w:outline w:val="0"/>
          <w:color w:val="b41700"/>
          <w:sz w:val="26"/>
          <w:szCs w:val="26"/>
          <w:rtl w:val="0"/>
          <w14:textFill>
            <w14:solidFill>
              <w14:srgbClr w14:val="B51700"/>
            </w14:solidFill>
          </w14:textFill>
        </w:rPr>
      </w:pPr>
      <w:r>
        <w:rPr>
          <w:outline w:val="0"/>
          <w:color w:val="b41700"/>
          <w:sz w:val="38"/>
          <w:szCs w:val="38"/>
          <w:rtl w:val="0"/>
          <w:lang w:val="en-US"/>
          <w14:textFill>
            <w14:solidFill>
              <w14:srgbClr w14:val="B51700"/>
            </w14:solidFill>
          </w14:textFill>
        </w:rPr>
        <w:t>Plan du livrable</w:t>
      </w:r>
    </w:p>
    <w:p>
      <w:pPr>
        <w:pStyle w:val="Default"/>
        <w:numPr>
          <w:ilvl w:val="0"/>
          <w:numId w:val="7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Objectif</w:t>
      </w:r>
    </w:p>
    <w:p>
      <w:pPr>
        <w:pStyle w:val="Default"/>
        <w:numPr>
          <w:ilvl w:val="0"/>
          <w:numId w:val="7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public(s) vis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(s)</w:t>
      </w:r>
    </w:p>
    <w:p>
      <w:pPr>
        <w:pStyle w:val="Default"/>
        <w:numPr>
          <w:ilvl w:val="0"/>
          <w:numId w:val="7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Traitement du fond, proposition de valorisation</w:t>
      </w:r>
    </w:p>
    <w:p>
      <w:pPr>
        <w:pStyle w:val="Default"/>
        <w:numPr>
          <w:ilvl w:val="0"/>
          <w:numId w:val="7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Technologies utilis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s, ressources</w:t>
      </w:r>
    </w:p>
    <w:p>
      <w:pPr>
        <w:pStyle w:val="Default"/>
        <w:numPr>
          <w:ilvl w:val="0"/>
          <w:numId w:val="7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 xml:space="preserve">Partenariats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 xml:space="preserve">nouer et intervenants principaux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marcher</w:t>
      </w:r>
    </w:p>
    <w:p>
      <w:pPr>
        <w:pStyle w:val="Default"/>
        <w:numPr>
          <w:ilvl w:val="0"/>
          <w:numId w:val="7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Co</w:t>
      </w:r>
      <w:r>
        <w:rPr>
          <w:sz w:val="24"/>
          <w:szCs w:val="24"/>
          <w:rtl w:val="0"/>
          <w:lang w:val="en-US"/>
        </w:rPr>
        <w:t>û</w:t>
      </w:r>
      <w:r>
        <w:rPr>
          <w:sz w:val="24"/>
          <w:szCs w:val="24"/>
          <w:rtl w:val="0"/>
          <w:lang w:val="en-US"/>
        </w:rPr>
        <w:t>ts et recherche de financements</w:t>
      </w:r>
    </w:p>
    <w:p>
      <w:pPr>
        <w:pStyle w:val="Default"/>
        <w:numPr>
          <w:ilvl w:val="0"/>
          <w:numId w:val="7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Annexes</w:t>
      </w:r>
    </w:p>
    <w:p>
      <w:pPr>
        <w:pStyle w:val="Default"/>
        <w:numPr>
          <w:ilvl w:val="1"/>
          <w:numId w:val="7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Listes des intervenants</w:t>
      </w:r>
    </w:p>
    <w:p>
      <w:pPr>
        <w:pStyle w:val="Default"/>
        <w:numPr>
          <w:ilvl w:val="1"/>
          <w:numId w:val="7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Planning pr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visionnel/th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orique</w:t>
      </w:r>
    </w:p>
    <w:tbl>
      <w:tblPr>
        <w:tblW w:w="9630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926"/>
        <w:gridCol w:w="1926"/>
        <w:gridCol w:w="1926"/>
        <w:gridCol w:w="1926"/>
        <w:gridCol w:w="1926"/>
      </w:tblGrid>
      <w:tr>
        <w:tblPrEx>
          <w:shd w:val="clear" w:color="auto" w:fill="bdc0bf"/>
        </w:tblPrEx>
        <w:trPr>
          <w:trHeight w:val="1445" w:hRule="atLeast"/>
          <w:tblHeader/>
        </w:trPr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PROJET GUERRE D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’</w:t>
            </w:r>
            <w:r>
              <w:rPr>
                <w:rFonts w:ascii="Helvetica Neue" w:cs="Arial Unicode MS" w:hAnsi="Helvetica Neue" w:eastAsia="Arial Unicode MS"/>
                <w:rtl w:val="0"/>
              </w:rPr>
              <w:t>ESP 1936-2026</w:t>
            </w:r>
          </w:p>
          <w:p>
            <w:pPr>
              <w:pStyle w:val="Table Style 1"/>
              <w:bidi w:val="0"/>
            </w:pPr>
          </w:p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Planning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QUOI</w:t>
            </w:r>
          </w:p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La t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â</w:t>
            </w:r>
            <w:r>
              <w:rPr>
                <w:rFonts w:ascii="Helvetica Neue" w:cs="Arial Unicode MS" w:hAnsi="Helvetica Neue" w:eastAsia="Arial Unicode MS"/>
                <w:rtl w:val="0"/>
              </w:rPr>
              <w:t>che pour valoriser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QUAND</w:t>
            </w:r>
          </w:p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L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’</w:t>
            </w:r>
            <w:r>
              <w:rPr>
                <w:rFonts w:ascii="Helvetica Neue" w:cs="Arial Unicode MS" w:hAnsi="Helvetica Neue" w:eastAsia="Arial Unicode MS"/>
                <w:rtl w:val="0"/>
              </w:rPr>
              <w:t>ordre de r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é</w:t>
            </w:r>
            <w:r>
              <w:rPr>
                <w:rFonts w:ascii="Helvetica Neue" w:cs="Arial Unicode MS" w:hAnsi="Helvetica Neue" w:eastAsia="Arial Unicode MS"/>
                <w:rtl w:val="0"/>
              </w:rPr>
              <w:t>alisation et la dur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é</w:t>
            </w:r>
            <w:r>
              <w:rPr>
                <w:rFonts w:ascii="Helvetica Neue" w:cs="Arial Unicode MS" w:hAnsi="Helvetica Neue" w:eastAsia="Arial Unicode MS"/>
                <w:rtl w:val="0"/>
              </w:rPr>
              <w:t>e approximative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QUI</w:t>
            </w:r>
          </w:p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Le profil de comp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é</w:t>
            </w:r>
            <w:r>
              <w:rPr>
                <w:rFonts w:ascii="Helvetica Neue" w:cs="Arial Unicode MS" w:hAnsi="Helvetica Neue" w:eastAsia="Arial Unicode MS"/>
                <w:rtl w:val="0"/>
              </w:rPr>
              <w:t>tence de la ou des personnes assign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é</w:t>
            </w:r>
            <w:r>
              <w:rPr>
                <w:rFonts w:ascii="Helvetica Neue" w:cs="Arial Unicode MS" w:hAnsi="Helvetica Neue" w:eastAsia="Arial Unicode MS"/>
                <w:rtl w:val="0"/>
              </w:rPr>
              <w:t xml:space="preserve">e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 xml:space="preserve">à </w:t>
            </w:r>
            <w:r>
              <w:rPr>
                <w:rFonts w:ascii="Helvetica Neue" w:cs="Arial Unicode MS" w:hAnsi="Helvetica Neue" w:eastAsia="Arial Unicode MS"/>
                <w:rtl w:val="0"/>
              </w:rPr>
              <w:t>la t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â</w:t>
            </w:r>
            <w:r>
              <w:rPr>
                <w:rFonts w:ascii="Helvetica Neue" w:cs="Arial Unicode MS" w:hAnsi="Helvetica Neue" w:eastAsia="Arial Unicode MS"/>
                <w:rtl w:val="0"/>
              </w:rPr>
              <w:t>che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COMMENT</w:t>
            </w:r>
          </w:p>
          <w:p>
            <w:pPr>
              <w:pStyle w:val="Table Style 1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Les ressources n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é</w:t>
            </w:r>
            <w:r>
              <w:rPr>
                <w:rFonts w:ascii="Helvetica Neue" w:cs="Arial Unicode MS" w:hAnsi="Helvetica Neue" w:eastAsia="Arial Unicode MS"/>
                <w:rtl w:val="0"/>
              </w:rPr>
              <w:t>cessaires (mat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é</w:t>
            </w:r>
            <w:r>
              <w:rPr>
                <w:rFonts w:ascii="Helvetica Neue" w:cs="Arial Unicode MS" w:hAnsi="Helvetica Neue" w:eastAsia="Arial Unicode MS"/>
                <w:rtl w:val="0"/>
              </w:rPr>
              <w:t>riels, financements,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…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926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dcdcdc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dcdcdc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dcdcdc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dcdcdc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Default"/>
        <w:pageBreakBefore w:val="1"/>
        <w:bidi w:val="0"/>
        <w:spacing w:before="0" w:after="240" w:line="240" w:lineRule="auto"/>
        <w:ind w:left="0" w:right="0" w:firstLine="0"/>
        <w:jc w:val="left"/>
        <w:rPr>
          <w:outline w:val="0"/>
          <w:color w:val="b41700"/>
          <w:sz w:val="38"/>
          <w:szCs w:val="38"/>
          <w:rtl w:val="0"/>
          <w14:textFill>
            <w14:solidFill>
              <w14:srgbClr w14:val="B51700"/>
            </w14:solidFill>
          </w14:textFill>
        </w:rPr>
      </w:pPr>
      <w:r>
        <w:rPr>
          <w:outline w:val="0"/>
          <w:color w:val="b41700"/>
          <w:sz w:val="38"/>
          <w:szCs w:val="38"/>
          <w:rtl w:val="0"/>
          <w:lang w:val="en-US"/>
          <w14:textFill>
            <w14:solidFill>
              <w14:srgbClr w14:val="B51700"/>
            </w14:solidFill>
          </w14:textFill>
        </w:rPr>
        <w:t>Reflexions par rapport aux propositions de Camille - Projet de valorisation des archives audiovisuelles de la Guerre civile espagnole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i w:val="1"/>
          <w:iCs w:val="1"/>
          <w:sz w:val="34"/>
          <w:szCs w:val="34"/>
          <w:u w:val="single"/>
          <w:rtl w:val="0"/>
        </w:rPr>
      </w:pPr>
      <w:r>
        <w:rPr>
          <w:i w:val="1"/>
          <w:iCs w:val="1"/>
          <w:sz w:val="34"/>
          <w:szCs w:val="34"/>
          <w:u w:val="single"/>
          <w:rtl w:val="0"/>
          <w:lang w:val="en-US"/>
        </w:rPr>
        <w:t>Proposition Plateforme Web Interactive et Documentaire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en-US"/>
        </w:rPr>
        <w:t>Oui, qu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 xml:space="preserve">est ce qui peut </w:t>
      </w:r>
      <w:r>
        <w:rPr>
          <w:rtl w:val="0"/>
          <w:lang w:val="en-US"/>
        </w:rPr>
        <w:t>ê</w:t>
      </w:r>
      <w:r>
        <w:rPr>
          <w:rtl w:val="0"/>
          <w:lang w:val="en-US"/>
        </w:rPr>
        <w:t>tre fait en plus pour ce d</w:t>
      </w:r>
      <w:r>
        <w:rPr>
          <w:rtl w:val="0"/>
          <w:lang w:val="en-US"/>
        </w:rPr>
        <w:t>é</w:t>
      </w:r>
      <w:r>
        <w:rPr>
          <w:rtl w:val="0"/>
          <w:lang w:val="en-US"/>
        </w:rPr>
        <w:t>marquer du lot?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i w:val="1"/>
          <w:iCs w:val="1"/>
          <w:sz w:val="34"/>
          <w:szCs w:val="34"/>
          <w:u w:val="single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i w:val="1"/>
          <w:iCs w:val="1"/>
          <w:sz w:val="34"/>
          <w:szCs w:val="34"/>
          <w:u w:val="single"/>
          <w:rtl w:val="0"/>
        </w:rPr>
      </w:pPr>
      <w:r>
        <w:rPr>
          <w:i w:val="1"/>
          <w:iCs w:val="1"/>
          <w:sz w:val="34"/>
          <w:szCs w:val="34"/>
          <w:u w:val="single"/>
          <w:rtl w:val="0"/>
          <w:lang w:val="en-US"/>
        </w:rPr>
        <w:t>Proposition Projet Global - Plateforme, Exposition et Web-S</w:t>
      </w:r>
      <w:r>
        <w:rPr>
          <w:i w:val="1"/>
          <w:iCs w:val="1"/>
          <w:sz w:val="34"/>
          <w:szCs w:val="34"/>
          <w:u w:val="single"/>
          <w:rtl w:val="0"/>
          <w:lang w:val="en-US"/>
        </w:rPr>
        <w:t>é</w:t>
      </w:r>
      <w:r>
        <w:rPr>
          <w:i w:val="1"/>
          <w:iCs w:val="1"/>
          <w:sz w:val="34"/>
          <w:szCs w:val="34"/>
          <w:u w:val="single"/>
          <w:rtl w:val="0"/>
          <w:lang w:val="en-US"/>
        </w:rPr>
        <w:t>rie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tl w:val="0"/>
          <w:lang w:val="en-US"/>
        </w:rPr>
        <w:t>Web-s</w:t>
      </w:r>
      <w:r>
        <w:rPr>
          <w:rtl w:val="0"/>
          <w:lang w:val="en-US"/>
        </w:rPr>
        <w:t>é</w:t>
      </w:r>
      <w:r>
        <w:rPr>
          <w:rtl w:val="0"/>
          <w:lang w:val="en-US"/>
        </w:rPr>
        <w:t xml:space="preserve">rie - </w:t>
      </w:r>
    </w:p>
    <w:p>
      <w:pPr>
        <w:pStyle w:val="Default"/>
        <w:numPr>
          <w:ilvl w:val="0"/>
          <w:numId w:val="8"/>
        </w:numPr>
        <w:bidi w:val="0"/>
        <w:spacing w:before="0" w:after="240" w:line="240" w:lineRule="auto"/>
        <w:ind w:right="0"/>
        <w:jc w:val="left"/>
        <w:rPr>
          <w:rtl w:val="0"/>
          <w:lang w:val="en-US"/>
        </w:rPr>
      </w:pPr>
      <w:r>
        <w:rPr>
          <w:rtl w:val="0"/>
          <w:lang w:val="en-US"/>
        </w:rPr>
        <w:t>combien d</w:t>
      </w:r>
      <w:r>
        <w:rPr>
          <w:rtl w:val="0"/>
          <w:lang w:val="en-US"/>
        </w:rPr>
        <w:t>’é</w:t>
      </w:r>
      <w:r>
        <w:rPr>
          <w:rtl w:val="0"/>
          <w:lang w:val="en-US"/>
        </w:rPr>
        <w:t>pisodes? Combien de minutes?</w:t>
      </w:r>
    </w:p>
    <w:p>
      <w:pPr>
        <w:pStyle w:val="Default"/>
        <w:numPr>
          <w:ilvl w:val="0"/>
          <w:numId w:val="8"/>
        </w:numPr>
        <w:bidi w:val="0"/>
        <w:spacing w:before="0" w:after="240" w:line="240" w:lineRule="auto"/>
        <w:ind w:right="0"/>
        <w:jc w:val="left"/>
        <w:rPr>
          <w:rtl w:val="0"/>
          <w:lang w:val="en-US"/>
        </w:rPr>
      </w:pPr>
      <w:r>
        <w:rPr>
          <w:rtl w:val="0"/>
          <w:lang w:val="en-US"/>
        </w:rPr>
        <w:t>Co</w:t>
      </w:r>
      <w:r>
        <w:rPr>
          <w:rtl w:val="0"/>
          <w:lang w:val="en-US"/>
        </w:rPr>
        <w:t>û</w:t>
      </w:r>
      <w:r>
        <w:rPr>
          <w:rtl w:val="0"/>
          <w:lang w:val="en-US"/>
        </w:rPr>
        <w:t>t?</w:t>
      </w:r>
    </w:p>
    <w:p>
      <w:pPr>
        <w:pStyle w:val="Default"/>
        <w:numPr>
          <w:ilvl w:val="0"/>
          <w:numId w:val="8"/>
        </w:numPr>
        <w:bidi w:val="0"/>
        <w:spacing w:before="0" w:after="240" w:line="240" w:lineRule="auto"/>
        <w:ind w:right="0"/>
        <w:jc w:val="left"/>
        <w:rPr>
          <w:rtl w:val="0"/>
          <w:lang w:val="en-US"/>
        </w:rPr>
      </w:pPr>
      <w:r>
        <w:rPr>
          <w:rtl w:val="0"/>
          <w:lang w:val="en-US"/>
        </w:rPr>
        <w:t>Pr</w:t>
      </w:r>
      <w:r>
        <w:rPr>
          <w:rtl w:val="0"/>
          <w:lang w:val="en-US"/>
        </w:rPr>
        <w:t>é</w:t>
      </w:r>
      <w:r>
        <w:rPr>
          <w:rtl w:val="0"/>
          <w:lang w:val="en-US"/>
        </w:rPr>
        <w:t>-prod, prod, post-prod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i w:val="1"/>
          <w:iCs w:val="1"/>
          <w:sz w:val="24"/>
          <w:szCs w:val="24"/>
          <w:u w:val="single"/>
          <w:rtl w:val="0"/>
        </w:rPr>
      </w:pPr>
      <w:r>
        <w:rPr>
          <w:i w:val="1"/>
          <w:iCs w:val="1"/>
          <w:sz w:val="34"/>
          <w:szCs w:val="34"/>
          <w:u w:val="single"/>
          <w:rtl w:val="0"/>
          <w:lang w:val="en-US"/>
        </w:rPr>
        <w:t>Proposition Plateforme Web Interactive et Exposition Itin</w:t>
      </w:r>
      <w:r>
        <w:rPr>
          <w:i w:val="1"/>
          <w:iCs w:val="1"/>
          <w:sz w:val="34"/>
          <w:szCs w:val="34"/>
          <w:u w:val="single"/>
          <w:rtl w:val="0"/>
          <w:lang w:val="en-US"/>
        </w:rPr>
        <w:t>é</w:t>
      </w:r>
      <w:r>
        <w:rPr>
          <w:i w:val="1"/>
          <w:iCs w:val="1"/>
          <w:sz w:val="34"/>
          <w:szCs w:val="34"/>
          <w:u w:val="single"/>
          <w:rtl w:val="0"/>
          <w:lang w:val="en-US"/>
        </w:rPr>
        <w:t>rante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b w:val="1"/>
          <w:bCs w:val="1"/>
          <w:sz w:val="24"/>
          <w:szCs w:val="24"/>
          <w:rtl w:val="0"/>
          <w:lang w:val="en-US"/>
        </w:rPr>
        <w:t>Plateforme web interactive et responsive :</w:t>
      </w:r>
      <w:r>
        <w:rPr>
          <w:sz w:val="24"/>
          <w:szCs w:val="24"/>
          <w:rtl w:val="0"/>
          <w:lang w:val="en-US"/>
        </w:rPr>
        <w:t xml:space="preserve"> oui</w:t>
      </w:r>
    </w:p>
    <w:p>
      <w:pPr>
        <w:pStyle w:val="Default"/>
        <w:numPr>
          <w:ilvl w:val="0"/>
          <w:numId w:val="5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Qui peut se doubler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un audio guide quand on va au mus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e? - app 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n-US"/>
        </w:rPr>
        <w:t>Ex : Tellnoo, Graaly,..</w:t>
      </w:r>
    </w:p>
    <w:p>
      <w:pPr>
        <w:pStyle w:val="Default"/>
        <w:numPr>
          <w:ilvl w:val="0"/>
          <w:numId w:val="5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Calendrier</w:t>
      </w:r>
    </w:p>
    <w:p>
      <w:pPr>
        <w:pStyle w:val="Default"/>
        <w:numPr>
          <w:ilvl w:val="1"/>
          <w:numId w:val="9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Vernissage de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exposition</w:t>
      </w:r>
    </w:p>
    <w:p>
      <w:pPr>
        <w:pStyle w:val="Default"/>
        <w:numPr>
          <w:ilvl w:val="1"/>
          <w:numId w:val="9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Moments-cl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 de la comm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moration</w:t>
      </w:r>
    </w:p>
    <w:p>
      <w:pPr>
        <w:pStyle w:val="Default"/>
        <w:numPr>
          <w:ilvl w:val="1"/>
          <w:numId w:val="9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Conf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rence 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n-US"/>
        </w:rPr>
        <w:t>En savoir plus :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n-US"/>
        </w:rPr>
        <w:t>Oeuvres/expositions partenaires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b w:val="1"/>
          <w:bCs w:val="1"/>
          <w:sz w:val="24"/>
          <w:szCs w:val="24"/>
          <w:rtl w:val="0"/>
        </w:rPr>
      </w:pPr>
      <w:r>
        <w:rPr>
          <w:b w:val="1"/>
          <w:bCs w:val="1"/>
          <w:sz w:val="24"/>
          <w:szCs w:val="24"/>
          <w:rtl w:val="0"/>
          <w:lang w:val="en-US"/>
        </w:rPr>
        <w:t>Exposition :</w:t>
      </w:r>
    </w:p>
    <w:p>
      <w:pPr>
        <w:pStyle w:val="Default"/>
        <w:numPr>
          <w:ilvl w:val="0"/>
          <w:numId w:val="5"/>
        </w:numPr>
        <w:bidi w:val="0"/>
        <w:spacing w:before="0" w:after="24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Itin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rante? Ou en partenariat avec une ou deux institutions (fran</w:t>
      </w:r>
      <w:r>
        <w:rPr>
          <w:sz w:val="24"/>
          <w:szCs w:val="24"/>
          <w:rtl w:val="0"/>
          <w:lang w:val="en-US"/>
        </w:rPr>
        <w:t>ç</w:t>
      </w:r>
      <w:r>
        <w:rPr>
          <w:sz w:val="24"/>
          <w:szCs w:val="24"/>
          <w:rtl w:val="0"/>
          <w:lang w:val="en-US"/>
        </w:rPr>
        <w:t xml:space="preserve">aises, espagnoles)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Paris et/ou en 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gion </w:t>
      </w:r>
      <w:r>
        <w:rPr>
          <w:sz w:val="24"/>
          <w:szCs w:val="24"/>
          <w:rtl w:val="0"/>
          <w:lang w:val="en-US"/>
        </w:rPr>
        <w:t xml:space="preserve">— </w:t>
      </w:r>
      <w:r>
        <w:rPr>
          <w:sz w:val="24"/>
          <w:szCs w:val="24"/>
          <w:rtl w:val="0"/>
          <w:lang w:val="en-US"/>
        </w:rPr>
        <w:t>endroits importants de la Guerre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Espagne?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240" w:line="240" w:lineRule="auto"/>
        <w:ind w:left="0" w:right="0" w:firstLine="0"/>
        <w:jc w:val="righ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n-US"/>
        </w:rPr>
        <w:t>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gions fran</w:t>
      </w:r>
      <w:r>
        <w:rPr>
          <w:sz w:val="24"/>
          <w:szCs w:val="24"/>
          <w:rtl w:val="0"/>
          <w:lang w:val="en-US"/>
        </w:rPr>
        <w:t>ç</w:t>
      </w:r>
      <w:r>
        <w:rPr>
          <w:sz w:val="24"/>
          <w:szCs w:val="24"/>
          <w:rtl w:val="0"/>
          <w:lang w:val="en-US"/>
        </w:rPr>
        <w:t>aises marqu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es par la Guerre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Espagne :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Cerb</w:t>
      </w:r>
      <w:r>
        <w:rPr>
          <w:sz w:val="22"/>
          <w:szCs w:val="22"/>
          <w:rtl w:val="0"/>
          <w:lang w:val="en-US"/>
        </w:rPr>
        <w:t>è</w:t>
      </w:r>
      <w:r>
        <w:rPr>
          <w:sz w:val="22"/>
          <w:szCs w:val="22"/>
          <w:rtl w:val="0"/>
          <w:lang w:val="en-US"/>
        </w:rPr>
        <w:t>re, Le Perthus, Prats de Mollo, Bourg-Madame,..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Plus de 70 d</w:t>
      </w:r>
      <w:r>
        <w:rPr>
          <w:sz w:val="22"/>
          <w:szCs w:val="22"/>
          <w:rtl w:val="0"/>
          <w:lang w:val="en-US"/>
        </w:rPr>
        <w:t>é</w:t>
      </w:r>
      <w:r>
        <w:rPr>
          <w:sz w:val="22"/>
          <w:szCs w:val="22"/>
          <w:rtl w:val="0"/>
          <w:lang w:val="en-US"/>
        </w:rPr>
        <w:t>partement fran</w:t>
      </w:r>
      <w:r>
        <w:rPr>
          <w:sz w:val="22"/>
          <w:szCs w:val="22"/>
          <w:rtl w:val="0"/>
          <w:lang w:val="en-US"/>
        </w:rPr>
        <w:t>ç</w:t>
      </w:r>
      <w:r>
        <w:rPr>
          <w:sz w:val="22"/>
          <w:szCs w:val="22"/>
          <w:rtl w:val="0"/>
          <w:lang w:val="en-US"/>
        </w:rPr>
        <w:t xml:space="preserve">ais </w:t>
      </w:r>
      <w:r>
        <w:rPr>
          <w:sz w:val="22"/>
          <w:szCs w:val="22"/>
          <w:rtl w:val="0"/>
          <w:lang w:val="en-US"/>
        </w:rPr>
        <w:t>“</w:t>
      </w:r>
      <w:r>
        <w:rPr>
          <w:sz w:val="22"/>
          <w:szCs w:val="22"/>
          <w:rtl w:val="0"/>
          <w:lang w:val="en-US"/>
        </w:rPr>
        <w:t>accueillent</w:t>
      </w:r>
      <w:r>
        <w:rPr>
          <w:sz w:val="22"/>
          <w:szCs w:val="22"/>
          <w:rtl w:val="0"/>
          <w:lang w:val="en-US"/>
        </w:rPr>
        <w:t xml:space="preserve">” </w:t>
      </w:r>
      <w:r>
        <w:rPr>
          <w:sz w:val="22"/>
          <w:szCs w:val="22"/>
          <w:rtl w:val="0"/>
          <w:lang w:val="en-US"/>
        </w:rPr>
        <w:t>des groupes de r</w:t>
      </w:r>
      <w:r>
        <w:rPr>
          <w:sz w:val="22"/>
          <w:szCs w:val="22"/>
          <w:rtl w:val="0"/>
          <w:lang w:val="en-US"/>
        </w:rPr>
        <w:t>é</w:t>
      </w:r>
      <w:r>
        <w:rPr>
          <w:sz w:val="22"/>
          <w:szCs w:val="22"/>
          <w:rtl w:val="0"/>
          <w:lang w:val="en-US"/>
        </w:rPr>
        <w:t>fugi</w:t>
      </w:r>
      <w:r>
        <w:rPr>
          <w:sz w:val="22"/>
          <w:szCs w:val="22"/>
          <w:rtl w:val="0"/>
          <w:lang w:val="en-US"/>
        </w:rPr>
        <w:t>é</w:t>
      </w:r>
      <w:r>
        <w:rPr>
          <w:sz w:val="22"/>
          <w:szCs w:val="22"/>
          <w:rtl w:val="0"/>
          <w:lang w:val="en-US"/>
        </w:rPr>
        <w:t>s civils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Camps d</w:t>
      </w:r>
      <w:r>
        <w:rPr>
          <w:sz w:val="22"/>
          <w:szCs w:val="22"/>
          <w:rtl w:val="0"/>
          <w:lang w:val="en-US"/>
        </w:rPr>
        <w:t>’</w:t>
      </w:r>
      <w:r>
        <w:rPr>
          <w:sz w:val="22"/>
          <w:szCs w:val="22"/>
          <w:rtl w:val="0"/>
          <w:lang w:val="en-US"/>
        </w:rPr>
        <w:t>internement : plages du Roussillon et sud-ouest de la France, Argel</w:t>
      </w:r>
      <w:r>
        <w:rPr>
          <w:sz w:val="22"/>
          <w:szCs w:val="22"/>
          <w:rtl w:val="0"/>
          <w:lang w:val="en-US"/>
        </w:rPr>
        <w:t>è</w:t>
      </w:r>
      <w:r>
        <w:rPr>
          <w:sz w:val="22"/>
          <w:szCs w:val="22"/>
          <w:rtl w:val="0"/>
          <w:lang w:val="en-US"/>
        </w:rPr>
        <w:t>s-sur-mer, Barcar</w:t>
      </w:r>
      <w:r>
        <w:rPr>
          <w:sz w:val="22"/>
          <w:szCs w:val="22"/>
          <w:rtl w:val="0"/>
          <w:lang w:val="en-US"/>
        </w:rPr>
        <w:t>è</w:t>
      </w:r>
      <w:r>
        <w:rPr>
          <w:sz w:val="22"/>
          <w:szCs w:val="22"/>
          <w:rtl w:val="0"/>
          <w:lang w:val="en-US"/>
        </w:rPr>
        <w:t>s, Saint-Cyprien, Vernet d</w:t>
      </w:r>
      <w:r>
        <w:rPr>
          <w:sz w:val="22"/>
          <w:szCs w:val="22"/>
          <w:rtl w:val="0"/>
          <w:lang w:val="en-US"/>
        </w:rPr>
        <w:t>’</w:t>
      </w:r>
      <w:r>
        <w:rPr>
          <w:sz w:val="22"/>
          <w:szCs w:val="22"/>
          <w:rtl w:val="0"/>
          <w:lang w:val="en-US"/>
        </w:rPr>
        <w:t>Ari</w:t>
      </w:r>
      <w:r>
        <w:rPr>
          <w:sz w:val="22"/>
          <w:szCs w:val="22"/>
          <w:rtl w:val="0"/>
          <w:lang w:val="en-US"/>
        </w:rPr>
        <w:t>è</w:t>
      </w:r>
      <w:r>
        <w:rPr>
          <w:sz w:val="22"/>
          <w:szCs w:val="22"/>
          <w:rtl w:val="0"/>
          <w:lang w:val="en-US"/>
        </w:rPr>
        <w:t>ge, de Septfonds, de Rieucros, de Grus, de Bram et d</w:t>
      </w:r>
      <w:r>
        <w:rPr>
          <w:sz w:val="22"/>
          <w:szCs w:val="22"/>
          <w:rtl w:val="0"/>
          <w:lang w:val="en-US"/>
        </w:rPr>
        <w:t>’</w:t>
      </w:r>
      <w:r>
        <w:rPr>
          <w:sz w:val="22"/>
          <w:szCs w:val="22"/>
          <w:rtl w:val="0"/>
          <w:lang w:val="en-US"/>
        </w:rPr>
        <w:t xml:space="preserve">aide. 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240" w:line="240" w:lineRule="auto"/>
        <w:ind w:left="0" w:right="0" w:firstLine="0"/>
        <w:jc w:val="right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(</w:t>
      </w:r>
      <w:r>
        <w:rPr>
          <w:sz w:val="22"/>
          <w:szCs w:val="22"/>
          <w:rtl w:val="0"/>
          <w:lang w:val="fr-FR"/>
        </w:rPr>
        <w:t>archives d</w:t>
      </w:r>
      <w:r>
        <w:rPr>
          <w:sz w:val="22"/>
          <w:szCs w:val="22"/>
          <w:rtl w:val="0"/>
          <w:lang w:val="fr-FR"/>
        </w:rPr>
        <w:t>é</w:t>
      </w:r>
      <w:r>
        <w:rPr>
          <w:sz w:val="22"/>
          <w:szCs w:val="22"/>
          <w:rtl w:val="0"/>
          <w:lang w:val="fr-FR"/>
        </w:rPr>
        <w:t>partementales des Pyr</w:t>
      </w:r>
      <w:r>
        <w:rPr>
          <w:sz w:val="22"/>
          <w:szCs w:val="22"/>
          <w:rtl w:val="0"/>
          <w:lang w:val="fr-FR"/>
        </w:rPr>
        <w:t>é</w:t>
      </w:r>
      <w:r>
        <w:rPr>
          <w:sz w:val="22"/>
          <w:szCs w:val="22"/>
          <w:rtl w:val="0"/>
        </w:rPr>
        <w:t>n</w:t>
      </w:r>
      <w:r>
        <w:rPr>
          <w:sz w:val="22"/>
          <w:szCs w:val="22"/>
          <w:rtl w:val="0"/>
          <w:lang w:val="fr-FR"/>
        </w:rPr>
        <w:t>é</w:t>
      </w:r>
      <w:r>
        <w:rPr>
          <w:sz w:val="22"/>
          <w:szCs w:val="22"/>
          <w:rtl w:val="0"/>
          <w:lang w:val="fr-FR"/>
        </w:rPr>
        <w:t>es Orientales</w:t>
      </w:r>
      <w:r>
        <w:rPr>
          <w:sz w:val="22"/>
          <w:szCs w:val="22"/>
          <w:rtl w:val="0"/>
          <w:lang w:val="en-US"/>
        </w:rPr>
        <w:t>)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240" w:line="240" w:lineRule="auto"/>
        <w:ind w:left="0" w:right="0" w:firstLine="0"/>
        <w:jc w:val="right"/>
        <w:rPr>
          <w:sz w:val="24"/>
          <w:szCs w:val="24"/>
          <w:rtl w:val="0"/>
        </w:rPr>
      </w:pPr>
      <w:r>
        <w:rPr>
          <w:sz w:val="22"/>
          <w:szCs w:val="22"/>
          <w:rtl w:val="0"/>
          <w:lang w:val="fr-FR"/>
        </w:rPr>
        <w:t>https://www.histoire-immigration.fr/caracteristiques-migratoires-selon-les-pays-d-origine/la-retirada-ou-l-exil-republicain-espagnol-d-apres-guerre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b w:val="1"/>
          <w:bCs w:val="1"/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b w:val="1"/>
          <w:bCs w:val="1"/>
          <w:outline w:val="0"/>
          <w:color w:val="b41700"/>
          <w:sz w:val="24"/>
          <w:szCs w:val="24"/>
          <w:rtl w:val="0"/>
          <w14:textFill>
            <w14:solidFill>
              <w14:srgbClr w14:val="B51700"/>
            </w14:solidFill>
          </w14:textFill>
        </w:rPr>
      </w:pPr>
      <w:r>
        <w:rPr>
          <w:b w:val="1"/>
          <w:bCs w:val="1"/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 xml:space="preserve">Prestataires </w:t>
      </w:r>
    </w:p>
    <w:p>
      <w:pPr>
        <w:pStyle w:val="Default"/>
        <w:numPr>
          <w:ilvl w:val="0"/>
          <w:numId w:val="5"/>
        </w:numPr>
        <w:bidi w:val="0"/>
        <w:spacing w:before="0" w:after="24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Cabinet de design/dev</w:t>
      </w:r>
    </w:p>
    <w:p>
      <w:pPr>
        <w:pStyle w:val="Default"/>
        <w:numPr>
          <w:ilvl w:val="1"/>
          <w:numId w:val="9"/>
        </w:numPr>
        <w:bidi w:val="0"/>
        <w:spacing w:before="0" w:after="240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Web designer</w:t>
      </w:r>
    </w:p>
    <w:p>
      <w:pPr>
        <w:pStyle w:val="Default"/>
        <w:numPr>
          <w:ilvl w:val="1"/>
          <w:numId w:val="9"/>
        </w:numPr>
        <w:bidi w:val="0"/>
        <w:spacing w:before="0" w:after="240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Web developper (front-end/back-end developper)</w:t>
      </w:r>
    </w:p>
    <w:p>
      <w:pPr>
        <w:pStyle w:val="Default"/>
        <w:numPr>
          <w:ilvl w:val="1"/>
          <w:numId w:val="9"/>
        </w:numPr>
        <w:bidi w:val="0"/>
        <w:spacing w:before="0" w:after="240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Motion Design</w:t>
      </w:r>
    </w:p>
    <w:p>
      <w:pPr>
        <w:pStyle w:val="Default"/>
        <w:numPr>
          <w:ilvl w:val="0"/>
          <w:numId w:val="5"/>
        </w:numPr>
        <w:bidi w:val="0"/>
        <w:spacing w:before="0" w:after="24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Studio de post-prod</w:t>
      </w:r>
    </w:p>
    <w:p>
      <w:pPr>
        <w:pStyle w:val="Default"/>
        <w:numPr>
          <w:ilvl w:val="1"/>
          <w:numId w:val="9"/>
        </w:numPr>
        <w:bidi w:val="0"/>
        <w:spacing w:before="0" w:after="240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 xml:space="preserve">Monteur, ADR/doublage,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talonner, ing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son, graphiste</w:t>
      </w:r>
    </w:p>
    <w:p>
      <w:pPr>
        <w:pStyle w:val="Default"/>
        <w:numPr>
          <w:ilvl w:val="0"/>
          <w:numId w:val="5"/>
        </w:numPr>
        <w:bidi w:val="0"/>
        <w:spacing w:before="0" w:after="24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Historiens.nes</w:t>
      </w:r>
    </w:p>
    <w:p>
      <w:pPr>
        <w:pStyle w:val="Default"/>
        <w:numPr>
          <w:ilvl w:val="0"/>
          <w:numId w:val="10"/>
        </w:numPr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right="0"/>
        <w:jc w:val="left"/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  <w:t>Genevi</w:t>
      </w: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:lang w:val="it-IT"/>
          <w14:textFill>
            <w14:solidFill>
              <w14:srgbClr w14:val="222222"/>
            </w14:solidFill>
          </w14:textFill>
        </w:rPr>
        <w:t>è</w:t>
      </w: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  <w:t>ve Dreyfus-Armand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Auteure d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une conf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rence au Mus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e de l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histoire de l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immigration - Palais de la Porte Dor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en-US"/>
          <w14:textFill>
            <w14:solidFill>
              <w14:srgbClr w14:val="222222"/>
            </w14:solidFill>
          </w14:textFill>
        </w:rPr>
        <w:t>e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384" w:line="240" w:lineRule="auto"/>
        <w:ind w:left="0" w:right="0" w:firstLine="0"/>
        <w:jc w:val="left"/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70 ans apr</w:t>
      </w: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:lang w:val="it-IT"/>
          <w14:textFill>
            <w14:solidFill>
              <w14:srgbClr w14:val="222222"/>
            </w14:solidFill>
          </w14:textFill>
        </w:rPr>
        <w:t>è</w:t>
      </w: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s, histoire et m</w:t>
      </w: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moire de la Retirada et de l</w:t>
      </w: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1"/>
          <w14:textFill>
            <w14:solidFill>
              <w14:srgbClr w14:val="222222"/>
            </w14:solidFill>
          </w14:textFill>
        </w:rPr>
        <w:t>’</w:t>
      </w:r>
      <w:r>
        <w:rPr>
          <w:i w:val="1"/>
          <w:iCs w:val="1"/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exil espagnol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https://www.histoire-immigration.fr/programmation/l-univercite/70-ans-apres-histoire-et-memoire-de-la-retirada-et-de-l-exil-espagnol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Conf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rence de Genevi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it-IT"/>
          <w14:textFill>
            <w14:solidFill>
              <w14:srgbClr w14:val="222222"/>
            </w14:solidFill>
          </w14:textFill>
        </w:rPr>
        <w:t>è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ve Dreyfus-Armand, historienne, directrice de la Biblioth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it-IT"/>
          <w14:textFill>
            <w14:solidFill>
              <w14:srgbClr w14:val="222222"/>
            </w14:solidFill>
          </w14:textFill>
        </w:rPr>
        <w:t>è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que de documentation internationale contemporaine (BDIC), anim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e par Aline Angoustures, historienne, charg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 xml:space="preserve">e de mission 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  <w:t xml:space="preserve">à </w:t>
      </w:r>
      <w:r>
        <w:rPr>
          <w:outline w:val="0"/>
          <w:color w:val="222222"/>
          <w:sz w:val="24"/>
          <w:szCs w:val="24"/>
          <w:shd w:val="clear" w:color="auto" w:fill="ffffff"/>
          <w:rtl w:val="0"/>
          <w:lang w:val="it-IT"/>
          <w14:textFill>
            <w14:solidFill>
              <w14:srgbClr w14:val="222222"/>
            </w14:solidFill>
          </w14:textFill>
        </w:rPr>
        <w:t>l'Ofpra.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outline w:val="0"/>
          <w:color w:val="222222"/>
          <w:sz w:val="24"/>
          <w:szCs w:val="24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</w:p>
    <w:p>
      <w:pPr>
        <w:pStyle w:val="Default"/>
        <w:numPr>
          <w:ilvl w:val="0"/>
          <w:numId w:val="11"/>
        </w:numPr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240" w:line="240" w:lineRule="auto"/>
        <w:ind w:right="0"/>
        <w:jc w:val="left"/>
        <w:rPr>
          <w:i w:val="1"/>
          <w:iCs w:val="1"/>
          <w:rtl w:val="0"/>
          <w:lang w:val="en-US"/>
        </w:rPr>
      </w:pPr>
      <w:r>
        <w:rPr>
          <w:i w:val="1"/>
          <w:iCs w:val="1"/>
          <w:rtl w:val="0"/>
          <w:lang w:val="en-US"/>
        </w:rPr>
        <w:t>Association Adelante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384" w:line="240" w:lineRule="auto"/>
        <w:ind w:left="0" w:right="0" w:firstLine="0"/>
        <w:jc w:val="left"/>
        <w:rPr>
          <w:outline w:val="0"/>
          <w:color w:val="222222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  <w:r>
        <w:rPr>
          <w:b w:val="1"/>
          <w:bCs w:val="1"/>
          <w:outline w:val="0"/>
          <w:color w:val="222222"/>
          <w:shd w:val="clear" w:color="auto" w:fill="ffffff"/>
          <w:rtl w:val="0"/>
          <w:lang w:val="es-ES_tradnl"/>
          <w14:textFill>
            <w14:solidFill>
              <w14:srgbClr w14:val="222222"/>
            </w14:solidFill>
          </w14:textFill>
        </w:rPr>
        <w:t>Adelante</w:t>
      </w:r>
      <w:r>
        <w:rPr>
          <w:outline w:val="0"/>
          <w:color w:val="222222"/>
          <w:shd w:val="clear" w:color="auto" w:fill="ffffff"/>
          <w:rtl w:val="0"/>
          <w14:textFill>
            <w14:solidFill>
              <w14:srgbClr w14:val="222222"/>
            </w14:solidFill>
          </w14:textFill>
        </w:rPr>
        <w:t> 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est une association de jeunes chercheurs en Lettres et Sciences Humaines et Sociales, internationale et pluridisciplinaire. Elle r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unit, via une liste de diffusion Internet, plus d</w:t>
      </w:r>
      <w:r>
        <w:rPr>
          <w:outline w:val="0"/>
          <w:color w:val="222222"/>
          <w:shd w:val="clear" w:color="auto" w:fill="ffffff"/>
          <w:rtl w:val="1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une centaine d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’é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tudiants de master et de doctorat ainsi que des jeunes chercheurs non titulaires travaillant sur des th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matiques en liens directs ou indirects avec la Guerre d</w:t>
      </w:r>
      <w:r>
        <w:rPr>
          <w:outline w:val="0"/>
          <w:color w:val="222222"/>
          <w:shd w:val="clear" w:color="auto" w:fill="ffffff"/>
          <w:rtl w:val="1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Espagne et ses multiples r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percussions. Ces th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matiques incluent de mani</w:t>
      </w:r>
      <w:r>
        <w:rPr>
          <w:outline w:val="0"/>
          <w:color w:val="222222"/>
          <w:shd w:val="clear" w:color="auto" w:fill="ffffff"/>
          <w:rtl w:val="0"/>
          <w:lang w:val="it-IT"/>
          <w14:textFill>
            <w14:solidFill>
              <w14:srgbClr w14:val="222222"/>
            </w14:solidFill>
          </w14:textFill>
        </w:rPr>
        <w:t>è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re non exhaustive : la Seconde R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publique, la Guerre d</w:t>
      </w:r>
      <w:r>
        <w:rPr>
          <w:outline w:val="0"/>
          <w:color w:val="222222"/>
          <w:shd w:val="clear" w:color="auto" w:fill="ffffff"/>
          <w:rtl w:val="1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Espagne, les d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placements de populations, les exils, les luttes antifranquistes, les engagements intellectuels et artistiques, le genre, la m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moire et l</w:t>
      </w:r>
      <w:r>
        <w:rPr>
          <w:outline w:val="0"/>
          <w:color w:val="222222"/>
          <w:shd w:val="clear" w:color="auto" w:fill="ffffff"/>
          <w:rtl w:val="1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hd w:val="clear" w:color="auto" w:fill="ffffff"/>
          <w:rtl w:val="0"/>
          <w:lang w:val="it-IT"/>
          <w14:textFill>
            <w14:solidFill>
              <w14:srgbClr w14:val="222222"/>
            </w14:solidFill>
          </w14:textFill>
        </w:rPr>
        <w:t>identit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, le franquisme, la transition d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mocratique, les solidarit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s internationales, etc.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222222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  <w:r>
        <w:rPr>
          <w:outline w:val="0"/>
          <w:color w:val="222222"/>
          <w:shd w:val="clear" w:color="auto" w:fill="ffffff"/>
          <w:rtl w:val="0"/>
          <w14:textFill>
            <w14:solidFill>
              <w14:srgbClr w14:val="222222"/>
            </w14:solidFill>
          </w14:textFill>
        </w:rPr>
        <w:t>L</w:t>
      </w:r>
      <w:r>
        <w:rPr>
          <w:outline w:val="0"/>
          <w:color w:val="222222"/>
          <w:shd w:val="clear" w:color="auto" w:fill="ffffff"/>
          <w:rtl w:val="1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association a pour objectif de faciliter le contact et l</w:t>
      </w:r>
      <w:r>
        <w:rPr>
          <w:outline w:val="0"/>
          <w:color w:val="222222"/>
          <w:shd w:val="clear" w:color="auto" w:fill="ffffff"/>
          <w:rtl w:val="1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 xml:space="preserve">entraide entre les 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tudiants et d</w:t>
      </w:r>
      <w:r>
        <w:rPr>
          <w:outline w:val="0"/>
          <w:color w:val="222222"/>
          <w:shd w:val="clear" w:color="auto" w:fill="ffffff"/>
          <w:rtl w:val="1"/>
          <w14:textFill>
            <w14:solidFill>
              <w14:srgbClr w14:val="222222"/>
            </w14:solidFill>
          </w14:textFill>
        </w:rPr>
        <w:t>’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organiser diff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rentes activit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s scientifiques : publications, ateliers m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thodologiques, s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minaires, journ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es d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’é</w:t>
      </w:r>
      <w:r>
        <w:rPr>
          <w:outline w:val="0"/>
          <w:color w:val="222222"/>
          <w:shd w:val="clear" w:color="auto" w:fill="ffffff"/>
          <w:rtl w:val="0"/>
          <w:lang w:val="fr-FR"/>
          <w14:textFill>
            <w14:solidFill>
              <w14:srgbClr w14:val="222222"/>
            </w14:solidFill>
          </w14:textFill>
        </w:rPr>
        <w:t>tude, etc.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222222"/>
          <w:shd w:val="clear" w:color="auto" w:fill="ffffff"/>
          <w:rtl w:val="0"/>
          <w14:textFill>
            <w14:solidFill>
              <w14:srgbClr w14:val="222222"/>
            </w14:solidFill>
          </w14:textFill>
        </w:rPr>
      </w:pP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240" w:line="240" w:lineRule="auto"/>
        <w:ind w:left="0" w:right="0" w:firstLine="0"/>
        <w:jc w:val="left"/>
        <w:rPr>
          <w:b w:val="1"/>
          <w:bCs w:val="1"/>
          <w:rtl w:val="0"/>
        </w:rPr>
      </w:pPr>
      <w:r>
        <w:rPr>
          <w:b w:val="1"/>
          <w:bCs w:val="1"/>
          <w:rtl w:val="0"/>
          <w:lang w:val="en-US"/>
        </w:rPr>
        <w:t xml:space="preserve"> </w:t>
      </w:r>
      <w:r>
        <w:rPr>
          <w:rStyle w:val="Hyperlink.0"/>
          <w:b w:val="1"/>
          <w:bCs w:val="1"/>
          <w:rtl w:val="0"/>
        </w:rPr>
        <w:fldChar w:fldCharType="begin" w:fldLock="0"/>
      </w:r>
      <w:r>
        <w:rPr>
          <w:rStyle w:val="Hyperlink.0"/>
          <w:b w:val="1"/>
          <w:bCs w:val="1"/>
          <w:rtl w:val="0"/>
        </w:rPr>
        <w:instrText xml:space="preserve"> HYPERLINK "mailto:adelante1936@gmail.com"</w:instrText>
      </w:r>
      <w:r>
        <w:rPr>
          <w:rStyle w:val="Hyperlink.0"/>
          <w:b w:val="1"/>
          <w:bCs w:val="1"/>
          <w:rtl w:val="0"/>
        </w:rPr>
        <w:fldChar w:fldCharType="separate" w:fldLock="0"/>
      </w:r>
      <w:r>
        <w:rPr>
          <w:rStyle w:val="Hyperlink.0"/>
          <w:b w:val="1"/>
          <w:bCs w:val="1"/>
          <w:rtl w:val="0"/>
          <w:lang w:val="es-ES_tradnl"/>
        </w:rPr>
        <w:t>adelante1936@gmail.com</w:t>
      </w:r>
      <w:r>
        <w:rPr>
          <w:b w:val="1"/>
          <w:bCs w:val="1"/>
          <w:rtl w:val="0"/>
        </w:rPr>
        <w:fldChar w:fldCharType="end" w:fldLock="0"/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b w:val="1"/>
          <w:bCs w:val="1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b w:val="1"/>
          <w:bCs w:val="1"/>
          <w:rtl w:val="0"/>
        </w:rPr>
      </w:pPr>
    </w:p>
    <w:p>
      <w:pPr>
        <w:pStyle w:val="Default"/>
        <w:numPr>
          <w:ilvl w:val="0"/>
          <w:numId w:val="12"/>
        </w:numPr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240" w:line="240" w:lineRule="auto"/>
        <w:ind w:right="0"/>
        <w:jc w:val="left"/>
        <w:rPr>
          <w:i w:val="1"/>
          <w:iCs w:val="1"/>
          <w:sz w:val="24"/>
          <w:szCs w:val="24"/>
          <w:rtl w:val="0"/>
          <w:lang w:val="en-US"/>
        </w:rPr>
      </w:pPr>
      <w:r>
        <w:rPr>
          <w:i w:val="1"/>
          <w:iCs w:val="1"/>
          <w:sz w:val="24"/>
          <w:szCs w:val="24"/>
          <w:rtl w:val="0"/>
          <w:lang w:val="en-US"/>
        </w:rPr>
        <w:t>Fran</w:t>
      </w:r>
      <w:r>
        <w:rPr>
          <w:i w:val="1"/>
          <w:iCs w:val="1"/>
          <w:sz w:val="24"/>
          <w:szCs w:val="24"/>
          <w:rtl w:val="0"/>
          <w:lang w:val="en-US"/>
        </w:rPr>
        <w:t>ç</w:t>
      </w:r>
      <w:r>
        <w:rPr>
          <w:i w:val="1"/>
          <w:iCs w:val="1"/>
          <w:sz w:val="24"/>
          <w:szCs w:val="24"/>
          <w:rtl w:val="0"/>
          <w:lang w:val="en-US"/>
        </w:rPr>
        <w:t xml:space="preserve">ois Godicheau : 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Professeur des Universit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s depuis 2009, membre de l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Institut Universitaire de France, j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ai enseign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é 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quatre ans au Mirail avant de passer dix ans 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 xml:space="preserve">à 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l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Universit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é 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Bordeaux Montaigne et de revenir 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 xml:space="preserve">à 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Toulouse depuis 2015. D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abord sp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cialiste de l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histoire de la guerre d</w:t>
      </w:r>
      <w:r>
        <w:rPr>
          <w:b w:val="1"/>
          <w:bCs w:val="1"/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Espagne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 xml:space="preserve">de 1936, 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 xml:space="preserve">à 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laquelle j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outline w:val="0"/>
          <w:color w:val="333333"/>
          <w:rtl w:val="0"/>
          <w:lang w:val="it-IT"/>
          <w14:textFill>
            <w14:solidFill>
              <w14:srgbClr w14:val="333333"/>
            </w14:solidFill>
          </w14:textFill>
        </w:rPr>
        <w:t>ai consacr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é 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plusieurs livres et de nombreux articles, je dirige des travaux, en master et en doctorat, sur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b w:val="1"/>
          <w:bCs w:val="1"/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l</w:t>
      </w:r>
      <w:r>
        <w:rPr>
          <w:b w:val="1"/>
          <w:bCs w:val="1"/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ensemble de l</w:t>
      </w:r>
      <w:r>
        <w:rPr>
          <w:b w:val="1"/>
          <w:bCs w:val="1"/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histoire contemporaine de l</w:t>
      </w:r>
      <w:r>
        <w:rPr>
          <w:b w:val="1"/>
          <w:bCs w:val="1"/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Espagne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(du XIXe si</w:t>
      </w:r>
      <w:r>
        <w:rPr>
          <w:outline w:val="0"/>
          <w:color w:val="333333"/>
          <w:rtl w:val="0"/>
          <w:lang w:val="it-IT"/>
          <w14:textFill>
            <w14:solidFill>
              <w14:srgbClr w14:val="333333"/>
            </w14:solidFill>
          </w14:textFill>
        </w:rPr>
        <w:t>è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cle jusqu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’à 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la transition) ainsi que sur certains pays d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Am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rique latine comme Cuba et l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outline w:val="0"/>
          <w:color w:val="333333"/>
          <w:rtl w:val="0"/>
          <w:lang w:val="it-IT"/>
          <w14:textFill>
            <w14:solidFill>
              <w14:srgbClr w14:val="333333"/>
            </w14:solidFill>
          </w14:textFill>
        </w:rPr>
        <w:t>Argentine.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</w:pP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Depuis plusieurs ann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es, mes recherches portent sur la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construction de l</w:t>
      </w:r>
      <w:r>
        <w:rPr>
          <w:b w:val="1"/>
          <w:bCs w:val="1"/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Etat, l</w:t>
      </w:r>
      <w:r>
        <w:rPr>
          <w:b w:val="1"/>
          <w:bCs w:val="1"/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ordre public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, la police et les figures du d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sordre (bandits, anarchistes) en Espagne et 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 xml:space="preserve">à 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Cuba, Puerto Rico et les Philippines entre le dernier tiers du XVIIIe et le tout d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but du XXe si</w:t>
      </w:r>
      <w:r>
        <w:rPr>
          <w:outline w:val="0"/>
          <w:color w:val="333333"/>
          <w:rtl w:val="0"/>
          <w:lang w:val="it-IT"/>
          <w14:textFill>
            <w14:solidFill>
              <w14:srgbClr w14:val="333333"/>
            </w14:solidFill>
          </w14:textFill>
        </w:rPr>
        <w:t>è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cle. Je participe aussi 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 xml:space="preserve">à 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plusieurs projets et r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seaux internationaux sur la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transition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entre l</w:t>
      </w:r>
      <w:r>
        <w:rPr>
          <w:b w:val="1"/>
          <w:bCs w:val="1"/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Ancien r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gime et l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’é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poque contemporaine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dans les mondes ib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riques et ib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ro-am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ricains.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left="0" w:right="0" w:firstLine="0"/>
        <w:jc w:val="left"/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Je peux proposer et discuter de sujets de m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moire vari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s dans ces domaines, et avec une pr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f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rence pour des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b w:val="1"/>
          <w:bCs w:val="1"/>
          <w:outline w:val="0"/>
          <w:color w:val="333333"/>
          <w:rtl w:val="0"/>
          <w:lang w:val="pt-PT"/>
          <w14:textFill>
            <w14:solidFill>
              <w14:srgbClr w14:val="333333"/>
            </w14:solidFill>
          </w14:textFill>
        </w:rPr>
        <w:t>enqu</w:t>
      </w:r>
      <w:r>
        <w:rPr>
          <w:b w:val="1"/>
          <w:bCs w:val="1"/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ê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tes sur des bandits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et des cas de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b w:val="1"/>
          <w:bCs w:val="1"/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r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b w:val="1"/>
          <w:bCs w:val="1"/>
          <w:outline w:val="0"/>
          <w:color w:val="333333"/>
          <w:rtl w:val="0"/>
          <w:lang w:val="it-IT"/>
          <w14:textFill>
            <w14:solidFill>
              <w14:srgbClr w14:val="333333"/>
            </w14:solidFill>
          </w14:textFill>
        </w:rPr>
        <w:t>volte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en Espagne et colonies, et 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 xml:space="preserve">à 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l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inverse, la naissance et l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’é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volution des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institutions de polic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e, l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’é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volution de la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b w:val="1"/>
          <w:b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justice</w:t>
      </w:r>
      <w:r>
        <w:rPr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et la</w:t>
      </w:r>
      <w:r>
        <w:rPr>
          <w:i w:val="1"/>
          <w:iCs w:val="1"/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i w:val="1"/>
          <w:i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naissance de l</w:t>
      </w:r>
      <w:r>
        <w:rPr>
          <w:i w:val="1"/>
          <w:iCs w:val="1"/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i w:val="1"/>
          <w:iCs w:val="1"/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administration</w:t>
      </w:r>
      <w:r>
        <w:rPr>
          <w:i w:val="1"/>
          <w:iCs w:val="1"/>
          <w:outline w:val="0"/>
          <w:color w:val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 xml:space="preserve">tatique pour 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é</w:t>
      </w:r>
      <w:r>
        <w:rPr>
          <w:outline w:val="0"/>
          <w:color w:val="333333"/>
          <w:rtl w:val="0"/>
          <w:lang w:val="es-ES_tradnl"/>
          <w14:textFill>
            <w14:solidFill>
              <w14:srgbClr w14:val="333333"/>
            </w14:solidFill>
          </w14:textFill>
        </w:rPr>
        <w:t>tudier concr</w:t>
      </w:r>
      <w:r>
        <w:rPr>
          <w:outline w:val="0"/>
          <w:color w:val="333333"/>
          <w:rtl w:val="0"/>
          <w:lang w:val="it-IT"/>
          <w14:textFill>
            <w14:solidFill>
              <w14:srgbClr w14:val="333333"/>
            </w14:solidFill>
          </w14:textFill>
        </w:rPr>
        <w:t>è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tement la construction de l</w:t>
      </w:r>
      <w:r>
        <w:rPr>
          <w:outline w:val="0"/>
          <w:color w:val="333333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outline w:val="0"/>
          <w:color w:val="333333"/>
          <w:rtl w:val="0"/>
          <w:lang w:val="fr-FR"/>
          <w14:textFill>
            <w14:solidFill>
              <w14:srgbClr w14:val="333333"/>
            </w14:solidFill>
          </w14:textFill>
        </w:rPr>
        <w:t>Etat.</w:t>
      </w:r>
    </w:p>
    <w:p>
      <w:pPr>
        <w:pStyle w:val="Default"/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after="320" w:line="240" w:lineRule="auto"/>
        <w:ind w:left="0" w:right="0" w:firstLine="0"/>
        <w:jc w:val="left"/>
        <w:rPr>
          <w:b w:val="1"/>
          <w:bCs w:val="1"/>
          <w:outline w:val="0"/>
          <w:color w:val="000000"/>
          <w:rtl w:val="0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333333"/>
          <w:rtl w:val="0"/>
          <w:lang w:val="en-US"/>
          <w14:textFill>
            <w14:solidFill>
              <w14:srgbClr w14:val="333333"/>
            </w14:solidFill>
          </w14:textFill>
        </w:rPr>
        <w:t>Contact</w:t>
      </w:r>
    </w:p>
    <w:p>
      <w:pPr>
        <w:pStyle w:val="Default"/>
        <w:numPr>
          <w:ilvl w:val="0"/>
          <w:numId w:val="13"/>
        </w:numPr>
        <w:pBdr>
          <w:top w:val="dotted" w:color="000000" w:sz="8" w:space="0" w:shadow="0" w:frame="0"/>
          <w:left w:val="dotted" w:color="000000" w:sz="8" w:space="0" w:shadow="0" w:frame="0"/>
          <w:bottom w:val="dotted" w:color="000000" w:sz="8" w:space="0" w:shadow="0" w:frame="0"/>
          <w:right w:val="dotted" w:color="000000" w:sz="8" w:space="0" w:shadow="0" w:frame="0"/>
        </w:pBdr>
        <w:bidi w:val="0"/>
        <w:spacing w:before="0" w:line="240" w:lineRule="auto"/>
        <w:ind w:right="0"/>
        <w:jc w:val="left"/>
        <w:rPr>
          <w:outline w:val="0"/>
          <w:color w:val="427fbe"/>
          <w:u w:val="single"/>
          <w:rtl w:val="0"/>
          <w14:textFill>
            <w14:solidFill>
              <w14:srgbClr w14:val="427FBE"/>
            </w14:solidFill>
          </w14:textFill>
        </w:rPr>
      </w:pPr>
      <w:r>
        <w:rPr>
          <w:outline w:val="0"/>
          <w:color w:val="427fbe"/>
          <w:u w:val="none"/>
          <w:rtl w:val="0"/>
          <w14:textFill>
            <w14:solidFill>
              <w14:srgbClr w14:val="427FBE"/>
            </w14:solidFill>
          </w14:textFill>
        </w:rPr>
        <w:tab/>
      </w:r>
      <w:r>
        <w:rPr>
          <w:rStyle w:val="Hyperlink.0"/>
          <w:outline w:val="0"/>
          <w:color w:val="427fbe"/>
          <w:u w:val="single"/>
          <w:rtl w:val="0"/>
          <w14:textFill>
            <w14:solidFill>
              <w14:srgbClr w14:val="427FBE"/>
            </w14:solidFill>
          </w14:textFill>
        </w:rPr>
        <w:fldChar w:fldCharType="begin" w:fldLock="0"/>
      </w:r>
      <w:r>
        <w:rPr>
          <w:rStyle w:val="Hyperlink.0"/>
          <w:outline w:val="0"/>
          <w:color w:val="427fbe"/>
          <w:u w:val="single"/>
          <w:rtl w:val="0"/>
          <w14:textFill>
            <w14:solidFill>
              <w14:srgbClr w14:val="427FBE"/>
            </w14:solidFill>
          </w14:textFill>
        </w:rPr>
        <w:instrText xml:space="preserve"> HYPERLINK "mailto:francois%2Egodicheau%40univ-tlse2%2Efr"</w:instrText>
      </w:r>
      <w:r>
        <w:rPr>
          <w:rStyle w:val="Hyperlink.0"/>
          <w:outline w:val="0"/>
          <w:color w:val="427fbe"/>
          <w:u w:val="single"/>
          <w:rtl w:val="0"/>
          <w14:textFill>
            <w14:solidFill>
              <w14:srgbClr w14:val="427FBE"/>
            </w14:solidFill>
          </w14:textFill>
        </w:rPr>
        <w:fldChar w:fldCharType="separate" w:fldLock="0"/>
      </w:r>
      <w:r>
        <w:rPr>
          <w:rStyle w:val="Hyperlink.0"/>
          <w:outline w:val="0"/>
          <w:color w:val="427fbe"/>
          <w:u w:val="single"/>
          <w:rtl w:val="0"/>
          <w14:textFill>
            <w14:solidFill>
              <w14:srgbClr w14:val="427FBE"/>
            </w14:solidFill>
          </w14:textFill>
        </w:rPr>
        <w:t>francois.godicheau@univ-tlse2.fr</w:t>
      </w:r>
      <w:r>
        <w:rPr>
          <w:outline w:val="0"/>
          <w:color w:val="427fbe"/>
          <w:u w:val="single"/>
          <w:rtl w:val="0"/>
          <w14:textFill>
            <w14:solidFill>
              <w14:srgbClr w14:val="427FBE"/>
            </w14:solidFill>
          </w14:textFill>
        </w:rPr>
        <w:fldChar w:fldCharType="end" w:fldLock="0"/>
      </w:r>
    </w:p>
    <w:p>
      <w:pPr>
        <w:pStyle w:val="Default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Arial" w:cs="Arial" w:hAnsi="Arial" w:eastAsia="Arial"/>
          <w:outline w:val="0"/>
          <w:color w:val="427fbe"/>
          <w:sz w:val="24"/>
          <w:szCs w:val="24"/>
          <w:u w:val="single"/>
          <w:rtl w:val="0"/>
          <w14:textFill>
            <w14:solidFill>
              <w14:srgbClr w14:val="427FBE"/>
            </w14:solidFill>
          </w14:textFill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b w:val="1"/>
          <w:bCs w:val="1"/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b w:val="1"/>
          <w:bCs w:val="1"/>
          <w:outline w:val="0"/>
          <w:color w:val="b41700"/>
          <w:sz w:val="32"/>
          <w:szCs w:val="32"/>
          <w:rtl w:val="0"/>
          <w14:textFill>
            <w14:solidFill>
              <w14:srgbClr w14:val="B51700"/>
            </w14:solidFill>
          </w14:textFill>
        </w:rPr>
      </w:pPr>
      <w:r>
        <w:rPr>
          <w:b w:val="1"/>
          <w:bCs w:val="1"/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>Partenaires possibles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n-US"/>
        </w:rPr>
        <w:t>Universit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Toulouse - Le Mirail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n-US"/>
        </w:rPr>
        <w:t>Mus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de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histoire de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immigration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n-US"/>
        </w:rPr>
        <w:t>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partement Pyr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es Orientales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n-US"/>
        </w:rPr>
        <w:t>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seau DIAZ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b w:val="1"/>
          <w:bCs w:val="1"/>
          <w:outline w:val="0"/>
          <w:color w:val="b41700"/>
          <w:sz w:val="32"/>
          <w:szCs w:val="32"/>
          <w:rtl w:val="0"/>
          <w14:textFill>
            <w14:solidFill>
              <w14:srgbClr w14:val="B51700"/>
            </w14:solidFill>
          </w14:textFill>
        </w:rPr>
      </w:pPr>
      <w:r>
        <w:rPr>
          <w:b w:val="1"/>
          <w:bCs w:val="1"/>
          <w:outline w:val="0"/>
          <w:color w:val="b41700"/>
          <w:sz w:val="32"/>
          <w:szCs w:val="32"/>
          <w:rtl w:val="0"/>
          <w:lang w:val="en-US"/>
          <w14:textFill>
            <w14:solidFill>
              <w14:srgbClr w14:val="B51700"/>
            </w14:solidFill>
          </w14:textFill>
        </w:rPr>
        <w:t>Fonds possibles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sz w:val="24"/>
          <w:szCs w:val="24"/>
          <w:rtl w:val="0"/>
          <w:lang w:val="en-US"/>
        </w:rPr>
        <w:t>Interreg Spain-France-Andorra</w:t>
      </w:r>
    </w:p>
    <w:sectPr>
      <w:type w:val="continuous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*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">
    <w:multiLevelType w:val="hybridMultilevel"/>
    <w:numStyleLink w:val="Dash"/>
  </w:abstractNum>
  <w:abstractNum w:abstractNumId="3">
    <w:multiLevelType w:val="hybridMultilevel"/>
    <w:styleLink w:val="Dash"/>
    <w:lvl w:ilvl="0">
      <w:start w:val="1"/>
      <w:numFmt w:val="bullet"/>
      <w:suff w:val="tab"/>
      <w:lvlText w:val="-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5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abstractNum w:abstractNumId="4">
    <w:multiLevelType w:val="hybridMultilevel"/>
    <w:numStyleLink w:val="Numbered"/>
  </w:abstractNum>
  <w:abstractNum w:abstractNumId="5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52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8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24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0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96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32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68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304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40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1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1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0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2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4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6">
    <w:abstractNumId w:val="5"/>
  </w:num>
  <w:num w:numId="7">
    <w:abstractNumId w:val="4"/>
  </w:num>
  <w:num w:numId="8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26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1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0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2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4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9">
    <w:abstractNumId w:val="2"/>
    <w:lvlOverride w:ilvl="0">
      <w:lvl w:ilvl="0">
        <w:start w:val="1"/>
        <w:numFmt w:val="bullet"/>
        <w:suff w:val="tab"/>
        <w:lvlText w:val="-"/>
        <w:lvlJc w:val="left"/>
        <w:pPr>
          <w:ind w:left="26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589" w:hanging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-"/>
        <w:lvlJc w:val="left"/>
        <w:pPr>
          <w:ind w:left="829" w:hanging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-"/>
        <w:lvlJc w:val="left"/>
        <w:pPr>
          <w:ind w:left="1069" w:hanging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-"/>
        <w:lvlJc w:val="left"/>
        <w:pPr>
          <w:ind w:left="1309" w:hanging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-"/>
        <w:lvlJc w:val="left"/>
        <w:pPr>
          <w:ind w:left="1549" w:hanging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-"/>
        <w:lvlJc w:val="left"/>
        <w:pPr>
          <w:ind w:left="1789" w:hanging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-"/>
        <w:lvlJc w:val="left"/>
        <w:pPr>
          <w:ind w:left="2029" w:hanging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-"/>
        <w:lvlJc w:val="left"/>
        <w:pPr>
          <w:ind w:left="2269" w:hanging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</w:num>
  <w:num w:numId="10">
    <w:abstractNumId w:val="2"/>
    <w:lvlOverride w:ilvl="0">
      <w:lvl w:ilvl="0">
        <w:start w:val="1"/>
        <w:numFmt w:val="bullet"/>
        <w:suff w:val="tab"/>
        <w:lvlText w:val="-"/>
        <w:lvlJc w:val="left"/>
        <w:pPr>
          <w:ind w:left="393" w:hanging="393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633" w:hanging="393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-"/>
        <w:lvlJc w:val="left"/>
        <w:pPr>
          <w:ind w:left="873" w:hanging="393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-"/>
        <w:lvlJc w:val="left"/>
        <w:pPr>
          <w:ind w:left="1113" w:hanging="393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-"/>
        <w:lvlJc w:val="left"/>
        <w:pPr>
          <w:ind w:left="1353" w:hanging="393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-"/>
        <w:lvlJc w:val="left"/>
        <w:pPr>
          <w:ind w:left="1593" w:hanging="393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-"/>
        <w:lvlJc w:val="left"/>
        <w:pPr>
          <w:ind w:left="1833" w:hanging="393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-"/>
        <w:lvlJc w:val="left"/>
        <w:pPr>
          <w:ind w:left="2073" w:hanging="393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-"/>
        <w:lvlJc w:val="left"/>
        <w:pPr>
          <w:ind w:left="2313" w:hanging="393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</w:num>
  <w:num w:numId="11">
    <w:abstractNumId w:val="2"/>
    <w:lvlOverride w:ilvl="0">
      <w:lvl w:ilvl="0">
        <w:start w:val="1"/>
        <w:numFmt w:val="bullet"/>
        <w:suff w:val="tab"/>
        <w:lvlText w:val="-"/>
        <w:lvlJc w:val="left"/>
        <w:pPr>
          <w:ind w:left="262" w:hanging="262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502" w:hanging="262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-"/>
        <w:lvlJc w:val="left"/>
        <w:pPr>
          <w:ind w:left="742" w:hanging="262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-"/>
        <w:lvlJc w:val="left"/>
        <w:pPr>
          <w:ind w:left="982" w:hanging="262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-"/>
        <w:lvlJc w:val="left"/>
        <w:pPr>
          <w:ind w:left="1222" w:hanging="262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-"/>
        <w:lvlJc w:val="left"/>
        <w:pPr>
          <w:ind w:left="1462" w:hanging="262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-"/>
        <w:lvlJc w:val="left"/>
        <w:pPr>
          <w:ind w:left="1702" w:hanging="262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-"/>
        <w:lvlJc w:val="left"/>
        <w:pPr>
          <w:ind w:left="1942" w:hanging="262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-"/>
        <w:lvlJc w:val="left"/>
        <w:pPr>
          <w:ind w:left="2182" w:hanging="262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</w:num>
  <w:num w:numId="12">
    <w:abstractNumId w:val="2"/>
    <w:lvlOverride w:ilvl="0">
      <w:lvl w:ilvl="0">
        <w:start w:val="1"/>
        <w:numFmt w:val="bullet"/>
        <w:suff w:val="tab"/>
        <w:lvlText w:val="-"/>
        <w:lvlJc w:val="left"/>
        <w:pPr>
          <w:ind w:left="349" w:hanging="349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589" w:hanging="349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-"/>
        <w:lvlJc w:val="left"/>
        <w:pPr>
          <w:ind w:left="829" w:hanging="349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-"/>
        <w:lvlJc w:val="left"/>
        <w:pPr>
          <w:ind w:left="1069" w:hanging="349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-"/>
        <w:lvlJc w:val="left"/>
        <w:pPr>
          <w:ind w:left="1309" w:hanging="349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-"/>
        <w:lvlJc w:val="left"/>
        <w:pPr>
          <w:ind w:left="1549" w:hanging="349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-"/>
        <w:lvlJc w:val="left"/>
        <w:pPr>
          <w:ind w:left="1789" w:hanging="349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-"/>
        <w:lvlJc w:val="left"/>
        <w:pPr>
          <w:ind w:left="2029" w:hanging="349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-"/>
        <w:lvlJc w:val="left"/>
        <w:pPr>
          <w:ind w:left="2269" w:hanging="349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</w:num>
  <w:num w:numId="1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427fbe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815" w:hanging="37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427fbe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035" w:hanging="37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427fbe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255" w:hanging="37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427fbe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475" w:hanging="37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427fbe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695" w:hanging="37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427fbe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915" w:hanging="37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427fbe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135" w:hanging="37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427fbe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355" w:hanging="37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427fbe"/>
          <w:spacing w:val="0"/>
          <w:w w:val="100"/>
          <w:kern w:val="0"/>
          <w:position w:val="-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fr-FR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1"/>
      </w:numPr>
    </w:pPr>
  </w:style>
  <w:style w:type="numbering" w:styleId="Dash">
    <w:name w:val="Dash"/>
    <w:pPr>
      <w:numPr>
        <w:numId w:val="3"/>
      </w:numPr>
    </w:p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6"/>
      </w:numPr>
    </w:pPr>
  </w:style>
  <w:style w:type="paragraph" w:styleId="Table Style 1">
    <w:name w:val="Table Style 1"/>
    <w:next w:val="Table 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numbering" Target="numbering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